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2142"/>
        <w:gridCol w:w="1757"/>
        <w:gridCol w:w="3973"/>
      </w:tblGrid>
      <w:tr w:rsidR="00C4733A" w14:paraId="1892FC84" w14:textId="77777777" w:rsidTr="00C4733A">
        <w:trPr>
          <w:trHeight w:val="80"/>
        </w:trPr>
        <w:tc>
          <w:tcPr>
            <w:tcW w:w="1200" w:type="dxa"/>
          </w:tcPr>
          <w:p w14:paraId="1892FC71" w14:textId="77777777" w:rsidR="00C4733A" w:rsidRDefault="00C4733A" w:rsidP="00C4733A">
            <w:pPr>
              <w:rPr>
                <w:b/>
                <w:sz w:val="16"/>
                <w:szCs w:val="16"/>
              </w:rPr>
            </w:pPr>
          </w:p>
          <w:p w14:paraId="1892FC72" w14:textId="77777777" w:rsidR="00C4733A" w:rsidRPr="00C4733A" w:rsidRDefault="00C4733A" w:rsidP="006F1801">
            <w:r>
              <w:rPr>
                <w:noProof/>
                <w:lang w:eastAsia="nl-BE"/>
              </w:rPr>
              <w:drawing>
                <wp:inline distT="0" distB="0" distL="0" distR="0" wp14:anchorId="1892FD28" wp14:editId="1892FD29">
                  <wp:extent cx="552450" cy="1213315"/>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92" cy="1228123"/>
                          </a:xfrm>
                          <a:prstGeom prst="rect">
                            <a:avLst/>
                          </a:prstGeom>
                          <a:noFill/>
                        </pic:spPr>
                      </pic:pic>
                    </a:graphicData>
                  </a:graphic>
                </wp:inline>
              </w:drawing>
            </w:r>
          </w:p>
        </w:tc>
        <w:tc>
          <w:tcPr>
            <w:tcW w:w="2142" w:type="dxa"/>
            <w:tcBorders>
              <w:left w:val="nil"/>
            </w:tcBorders>
          </w:tcPr>
          <w:p w14:paraId="1892FC73" w14:textId="77777777" w:rsidR="00C4733A" w:rsidRDefault="00C4733A">
            <w:pPr>
              <w:spacing w:after="160" w:line="259" w:lineRule="auto"/>
              <w:contextualSpacing w:val="0"/>
              <w:jc w:val="left"/>
            </w:pPr>
          </w:p>
          <w:p w14:paraId="1892FC74" w14:textId="77777777" w:rsidR="00C4733A" w:rsidRDefault="00C4733A" w:rsidP="00C4733A">
            <w:pPr>
              <w:rPr>
                <w:b/>
                <w:sz w:val="16"/>
                <w:szCs w:val="16"/>
              </w:rPr>
            </w:pPr>
          </w:p>
          <w:p w14:paraId="1892FC75" w14:textId="77777777" w:rsidR="00C4733A" w:rsidRDefault="00C4733A" w:rsidP="00C4733A">
            <w:pPr>
              <w:rPr>
                <w:b/>
                <w:sz w:val="16"/>
                <w:szCs w:val="16"/>
              </w:rPr>
            </w:pPr>
          </w:p>
          <w:p w14:paraId="1892FC76" w14:textId="77777777" w:rsidR="00C4733A" w:rsidRPr="00681826" w:rsidRDefault="00C4733A" w:rsidP="00C4733A">
            <w:pPr>
              <w:rPr>
                <w:b/>
                <w:sz w:val="16"/>
                <w:szCs w:val="16"/>
              </w:rPr>
            </w:pPr>
            <w:r w:rsidRPr="00681826">
              <w:rPr>
                <w:b/>
                <w:sz w:val="16"/>
                <w:szCs w:val="16"/>
              </w:rPr>
              <w:t>Contact:</w:t>
            </w:r>
          </w:p>
          <w:p w14:paraId="1892FC77" w14:textId="77777777" w:rsidR="00C4733A" w:rsidRPr="00681826" w:rsidRDefault="00504D10" w:rsidP="00C4733A">
            <w:pPr>
              <w:rPr>
                <w:sz w:val="16"/>
                <w:szCs w:val="16"/>
              </w:rPr>
            </w:pPr>
            <w:hyperlink r:id="rId8" w:history="1">
              <w:r w:rsidR="00C4733A" w:rsidRPr="00D47A40">
                <w:rPr>
                  <w:rStyle w:val="Hyperlink"/>
                  <w:sz w:val="16"/>
                  <w:szCs w:val="16"/>
                </w:rPr>
                <w:t>financien@harelbeke.be</w:t>
              </w:r>
            </w:hyperlink>
          </w:p>
          <w:p w14:paraId="1892FC78" w14:textId="77777777" w:rsidR="00C4733A" w:rsidRDefault="006643E0" w:rsidP="00C4733A">
            <w:pPr>
              <w:spacing w:after="160" w:line="259" w:lineRule="auto"/>
              <w:contextualSpacing w:val="0"/>
              <w:jc w:val="left"/>
            </w:pPr>
            <w:r>
              <w:rPr>
                <w:sz w:val="16"/>
                <w:szCs w:val="16"/>
              </w:rPr>
              <w:t>056/73.33.63</w:t>
            </w:r>
            <w:r w:rsidR="00C4733A">
              <w:t xml:space="preserve"> </w:t>
            </w:r>
          </w:p>
          <w:p w14:paraId="1892FC79" w14:textId="77777777" w:rsidR="00C4733A" w:rsidRPr="00C4733A" w:rsidRDefault="00C4733A" w:rsidP="006F1801">
            <w:r>
              <w:t xml:space="preserve">Aangifteformulier opsturen naar </w:t>
            </w:r>
            <w:r>
              <w:sym w:font="Wingdings" w:char="F0E0"/>
            </w:r>
          </w:p>
        </w:tc>
        <w:tc>
          <w:tcPr>
            <w:tcW w:w="1757" w:type="dxa"/>
          </w:tcPr>
          <w:p w14:paraId="1892FC7A" w14:textId="77777777" w:rsidR="00C4733A" w:rsidRDefault="00C4733A"/>
        </w:tc>
        <w:tc>
          <w:tcPr>
            <w:tcW w:w="3973" w:type="dxa"/>
          </w:tcPr>
          <w:p w14:paraId="1892FC7B" w14:textId="77777777" w:rsidR="00C4733A" w:rsidRDefault="00C4733A"/>
          <w:p w14:paraId="1892FC7C" w14:textId="77777777" w:rsidR="00C4733A" w:rsidRDefault="00C4733A"/>
          <w:p w14:paraId="1892FC7D" w14:textId="77777777" w:rsidR="00C4733A" w:rsidRDefault="00C4733A">
            <w:r>
              <w:t>Stad Harelbeke</w:t>
            </w:r>
          </w:p>
          <w:p w14:paraId="1892FC7E" w14:textId="77777777" w:rsidR="00C4733A" w:rsidRDefault="00C4733A">
            <w:r>
              <w:t>Departement Financiën</w:t>
            </w:r>
          </w:p>
          <w:p w14:paraId="1892FC7F" w14:textId="77777777" w:rsidR="00C4733A" w:rsidRDefault="00C4733A">
            <w:r>
              <w:t>Marktstraat 29</w:t>
            </w:r>
          </w:p>
          <w:p w14:paraId="1892FC80" w14:textId="77777777" w:rsidR="00C4733A" w:rsidRDefault="00C4733A">
            <w:r>
              <w:t>8530 Harelbeke</w:t>
            </w:r>
          </w:p>
          <w:p w14:paraId="1892FC81" w14:textId="77777777" w:rsidR="00C4733A" w:rsidRPr="00342B25" w:rsidRDefault="00C4733A">
            <w:pPr>
              <w:rPr>
                <w:sz w:val="16"/>
                <w:szCs w:val="16"/>
              </w:rPr>
            </w:pPr>
          </w:p>
          <w:p w14:paraId="1892FC82" w14:textId="77777777" w:rsidR="00C4733A" w:rsidRDefault="00C4733A">
            <w:pPr>
              <w:rPr>
                <w:sz w:val="16"/>
                <w:szCs w:val="16"/>
              </w:rPr>
            </w:pPr>
          </w:p>
          <w:p w14:paraId="1892FC83" w14:textId="77777777" w:rsidR="00C4733A" w:rsidRDefault="00C4733A">
            <w:r w:rsidRPr="00342B25">
              <w:rPr>
                <w:sz w:val="16"/>
                <w:szCs w:val="16"/>
              </w:rPr>
              <w:t>Aangifteformulier niet geadresseerd drukwerk</w:t>
            </w:r>
          </w:p>
        </w:tc>
      </w:tr>
    </w:tbl>
    <w:p w14:paraId="1892FC85" w14:textId="77777777" w:rsidR="006B1994" w:rsidRDefault="006B1994"/>
    <w:p w14:paraId="1892FC86" w14:textId="77777777" w:rsidR="00C4733A" w:rsidRDefault="00C4733A" w:rsidP="00C4733A">
      <w:pPr>
        <w:rPr>
          <w:b/>
          <w:sz w:val="16"/>
          <w:szCs w:val="16"/>
        </w:rPr>
      </w:pPr>
    </w:p>
    <w:p w14:paraId="1892FC87" w14:textId="77777777" w:rsidR="00342B25" w:rsidRDefault="00342B25" w:rsidP="00342B25">
      <w:pPr>
        <w:tabs>
          <w:tab w:val="left" w:pos="284"/>
        </w:tabs>
        <w:jc w:val="center"/>
        <w:rPr>
          <w:b/>
          <w:sz w:val="28"/>
          <w:szCs w:val="28"/>
        </w:rPr>
      </w:pPr>
      <w:r w:rsidRPr="00DB12D5">
        <w:rPr>
          <w:b/>
          <w:sz w:val="28"/>
          <w:szCs w:val="28"/>
        </w:rPr>
        <w:t>AANGIFTEFORMULIER</w:t>
      </w:r>
      <w:r w:rsidR="00BA0361">
        <w:rPr>
          <w:b/>
          <w:sz w:val="28"/>
          <w:szCs w:val="28"/>
        </w:rPr>
        <w:t xml:space="preserve"> </w:t>
      </w:r>
      <w:r w:rsidR="00BA0361">
        <w:rPr>
          <w:rStyle w:val="Eindnootmarkering"/>
          <w:b/>
          <w:sz w:val="28"/>
          <w:szCs w:val="28"/>
        </w:rPr>
        <w:endnoteReference w:id="1"/>
      </w:r>
    </w:p>
    <w:p w14:paraId="1892FC88" w14:textId="77777777" w:rsidR="00342B25" w:rsidRPr="00DB12D5" w:rsidRDefault="00342B25" w:rsidP="00342B25">
      <w:pPr>
        <w:tabs>
          <w:tab w:val="left" w:pos="284"/>
        </w:tabs>
        <w:jc w:val="center"/>
        <w:rPr>
          <w:b/>
          <w:sz w:val="28"/>
          <w:szCs w:val="28"/>
        </w:rPr>
      </w:pPr>
      <w:r w:rsidRPr="00AC7542">
        <w:rPr>
          <w:b/>
          <w:sz w:val="20"/>
          <w:szCs w:val="20"/>
        </w:rPr>
        <w:t xml:space="preserve">VERSPREIDING NIET GEADRESSEERD DRUKWERK </w:t>
      </w:r>
      <w:r w:rsidR="007405E0">
        <w:rPr>
          <w:b/>
          <w:sz w:val="20"/>
          <w:szCs w:val="20"/>
        </w:rPr>
        <w:t>EN</w:t>
      </w:r>
      <w:r w:rsidRPr="00AC7542">
        <w:rPr>
          <w:b/>
          <w:sz w:val="20"/>
          <w:szCs w:val="20"/>
        </w:rPr>
        <w:t xml:space="preserve"> GELIJKGESTELDE PRODUCTEN</w:t>
      </w:r>
    </w:p>
    <w:p w14:paraId="1892FC89" w14:textId="77777777" w:rsidR="00342B25" w:rsidRDefault="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979"/>
        <w:gridCol w:w="9"/>
        <w:gridCol w:w="987"/>
        <w:gridCol w:w="24"/>
        <w:gridCol w:w="1961"/>
      </w:tblGrid>
      <w:tr w:rsidR="007405E0" w:rsidRPr="00DB12D5" w14:paraId="1892FC8E" w14:textId="77777777" w:rsidTr="00C4733A">
        <w:trPr>
          <w:trHeight w:val="283"/>
        </w:trPr>
        <w:tc>
          <w:tcPr>
            <w:tcW w:w="1715" w:type="pct"/>
          </w:tcPr>
          <w:p w14:paraId="1892FC8A" w14:textId="77777777" w:rsidR="007405E0" w:rsidRPr="00DB12D5" w:rsidRDefault="007405E0" w:rsidP="00873855">
            <w:pPr>
              <w:jc w:val="right"/>
              <w:rPr>
                <w:b/>
                <w:szCs w:val="18"/>
              </w:rPr>
            </w:pPr>
            <w:r>
              <w:rPr>
                <w:b/>
                <w:szCs w:val="18"/>
              </w:rPr>
              <w:t>Opdrachtgever</w:t>
            </w:r>
          </w:p>
        </w:tc>
        <w:tc>
          <w:tcPr>
            <w:tcW w:w="1642" w:type="pct"/>
          </w:tcPr>
          <w:p w14:paraId="1892FC8B" w14:textId="77777777" w:rsidR="007405E0" w:rsidRPr="00DB12D5" w:rsidRDefault="007405E0" w:rsidP="00873855">
            <w:pPr>
              <w:jc w:val="left"/>
              <w:rPr>
                <w:szCs w:val="18"/>
              </w:rPr>
            </w:pPr>
          </w:p>
        </w:tc>
        <w:tc>
          <w:tcPr>
            <w:tcW w:w="549" w:type="pct"/>
            <w:gridSpan w:val="2"/>
          </w:tcPr>
          <w:p w14:paraId="1892FC8C" w14:textId="77777777" w:rsidR="007405E0" w:rsidRPr="007405E0" w:rsidRDefault="007405E0" w:rsidP="003968CE">
            <w:pPr>
              <w:jc w:val="left"/>
              <w:rPr>
                <w:b/>
                <w:szCs w:val="18"/>
              </w:rPr>
            </w:pPr>
            <w:r w:rsidRPr="007405E0">
              <w:rPr>
                <w:b/>
                <w:szCs w:val="18"/>
              </w:rPr>
              <w:t>Ond.nr.</w:t>
            </w:r>
          </w:p>
        </w:tc>
        <w:tc>
          <w:tcPr>
            <w:tcW w:w="1093" w:type="pct"/>
            <w:gridSpan w:val="2"/>
          </w:tcPr>
          <w:p w14:paraId="1892FC8D" w14:textId="77777777" w:rsidR="007405E0" w:rsidRPr="00DB12D5" w:rsidRDefault="007405E0" w:rsidP="00873855">
            <w:pPr>
              <w:jc w:val="left"/>
              <w:rPr>
                <w:szCs w:val="18"/>
              </w:rPr>
            </w:pPr>
          </w:p>
        </w:tc>
      </w:tr>
      <w:tr w:rsidR="00342B25" w:rsidRPr="00DB12D5" w14:paraId="1892FC91" w14:textId="77777777" w:rsidTr="00C4733A">
        <w:trPr>
          <w:trHeight w:val="283"/>
        </w:trPr>
        <w:tc>
          <w:tcPr>
            <w:tcW w:w="1715" w:type="pct"/>
          </w:tcPr>
          <w:p w14:paraId="1892FC8F" w14:textId="77777777" w:rsidR="00342B25" w:rsidRPr="00DB12D5" w:rsidRDefault="00342B25" w:rsidP="00873855">
            <w:pPr>
              <w:jc w:val="right"/>
              <w:rPr>
                <w:b/>
                <w:szCs w:val="18"/>
              </w:rPr>
            </w:pPr>
            <w:r>
              <w:rPr>
                <w:b/>
                <w:szCs w:val="18"/>
              </w:rPr>
              <w:t>Facturatieadres</w:t>
            </w:r>
          </w:p>
        </w:tc>
        <w:tc>
          <w:tcPr>
            <w:tcW w:w="3285" w:type="pct"/>
            <w:gridSpan w:val="5"/>
          </w:tcPr>
          <w:p w14:paraId="1892FC90" w14:textId="77777777" w:rsidR="00342B25" w:rsidRPr="00DB12D5" w:rsidRDefault="00342B25" w:rsidP="00873855">
            <w:pPr>
              <w:rPr>
                <w:szCs w:val="18"/>
              </w:rPr>
            </w:pPr>
          </w:p>
        </w:tc>
      </w:tr>
      <w:tr w:rsidR="00342B25" w:rsidRPr="00DB12D5" w14:paraId="1892FC94" w14:textId="77777777" w:rsidTr="00C4733A">
        <w:trPr>
          <w:trHeight w:val="283"/>
        </w:trPr>
        <w:tc>
          <w:tcPr>
            <w:tcW w:w="1715" w:type="pct"/>
          </w:tcPr>
          <w:p w14:paraId="1892FC92" w14:textId="77777777" w:rsidR="00342B25" w:rsidRPr="00DB12D5" w:rsidRDefault="00342B25" w:rsidP="00873855">
            <w:pPr>
              <w:jc w:val="right"/>
              <w:rPr>
                <w:b/>
                <w:szCs w:val="18"/>
              </w:rPr>
            </w:pPr>
            <w:r>
              <w:rPr>
                <w:b/>
                <w:szCs w:val="18"/>
              </w:rPr>
              <w:t>Contactpersoon</w:t>
            </w:r>
          </w:p>
        </w:tc>
        <w:tc>
          <w:tcPr>
            <w:tcW w:w="3285" w:type="pct"/>
            <w:gridSpan w:val="5"/>
          </w:tcPr>
          <w:p w14:paraId="1892FC93" w14:textId="77777777" w:rsidR="00342B25" w:rsidRPr="00DB12D5" w:rsidRDefault="00342B25" w:rsidP="00873855">
            <w:pPr>
              <w:jc w:val="left"/>
              <w:rPr>
                <w:szCs w:val="18"/>
              </w:rPr>
            </w:pPr>
          </w:p>
        </w:tc>
      </w:tr>
      <w:tr w:rsidR="00342B25" w:rsidRPr="00DB12D5" w14:paraId="1892FC99" w14:textId="77777777" w:rsidTr="00C4733A">
        <w:trPr>
          <w:trHeight w:val="283"/>
        </w:trPr>
        <w:tc>
          <w:tcPr>
            <w:tcW w:w="1715" w:type="pct"/>
          </w:tcPr>
          <w:p w14:paraId="1892FC95" w14:textId="77777777" w:rsidR="00342B25" w:rsidRPr="00DB12D5" w:rsidRDefault="00342B25" w:rsidP="00873855">
            <w:pPr>
              <w:jc w:val="right"/>
              <w:rPr>
                <w:b/>
                <w:szCs w:val="18"/>
              </w:rPr>
            </w:pPr>
            <w:r>
              <w:rPr>
                <w:b/>
                <w:szCs w:val="18"/>
              </w:rPr>
              <w:t>Telefoonnummer</w:t>
            </w:r>
          </w:p>
        </w:tc>
        <w:tc>
          <w:tcPr>
            <w:tcW w:w="1647" w:type="pct"/>
            <w:gridSpan w:val="2"/>
          </w:tcPr>
          <w:p w14:paraId="1892FC96" w14:textId="77777777" w:rsidR="00342B25" w:rsidRPr="00DB12D5" w:rsidRDefault="00342B25" w:rsidP="00E4632F">
            <w:pPr>
              <w:jc w:val="left"/>
              <w:rPr>
                <w:szCs w:val="18"/>
              </w:rPr>
            </w:pPr>
          </w:p>
        </w:tc>
        <w:tc>
          <w:tcPr>
            <w:tcW w:w="557" w:type="pct"/>
            <w:gridSpan w:val="2"/>
          </w:tcPr>
          <w:p w14:paraId="1892FC97" w14:textId="77777777" w:rsidR="00342B25" w:rsidRPr="00DB12D5" w:rsidRDefault="00342B25" w:rsidP="003968CE">
            <w:pPr>
              <w:jc w:val="left"/>
              <w:rPr>
                <w:b/>
                <w:szCs w:val="18"/>
              </w:rPr>
            </w:pPr>
            <w:r w:rsidRPr="00DB12D5">
              <w:rPr>
                <w:b/>
                <w:szCs w:val="18"/>
              </w:rPr>
              <w:t>Email</w:t>
            </w:r>
          </w:p>
        </w:tc>
        <w:tc>
          <w:tcPr>
            <w:tcW w:w="1081" w:type="pct"/>
          </w:tcPr>
          <w:p w14:paraId="1892FC98" w14:textId="77777777" w:rsidR="00342B25" w:rsidRPr="00DB12D5" w:rsidRDefault="00342B25" w:rsidP="00873855">
            <w:pPr>
              <w:jc w:val="left"/>
              <w:rPr>
                <w:szCs w:val="18"/>
              </w:rPr>
            </w:pPr>
          </w:p>
        </w:tc>
      </w:tr>
      <w:tr w:rsidR="00C4733A" w:rsidRPr="00DB12D5" w14:paraId="1892FC9E" w14:textId="77777777" w:rsidTr="00C4733A">
        <w:trPr>
          <w:trHeight w:val="283"/>
        </w:trPr>
        <w:tc>
          <w:tcPr>
            <w:tcW w:w="1715" w:type="pct"/>
          </w:tcPr>
          <w:p w14:paraId="1892FC9A" w14:textId="77777777" w:rsidR="00C4733A" w:rsidRDefault="00C4733A" w:rsidP="00873855">
            <w:pPr>
              <w:jc w:val="right"/>
              <w:rPr>
                <w:b/>
                <w:szCs w:val="18"/>
              </w:rPr>
            </w:pPr>
            <w:r w:rsidRPr="00DB12D5">
              <w:rPr>
                <w:b/>
                <w:szCs w:val="18"/>
              </w:rPr>
              <w:t>Verantwoordelijke uitgever</w:t>
            </w:r>
          </w:p>
        </w:tc>
        <w:tc>
          <w:tcPr>
            <w:tcW w:w="1647" w:type="pct"/>
            <w:gridSpan w:val="2"/>
          </w:tcPr>
          <w:p w14:paraId="1892FC9B" w14:textId="77777777" w:rsidR="00C4733A" w:rsidRPr="00DB12D5" w:rsidRDefault="00C4733A" w:rsidP="00E4632F">
            <w:pPr>
              <w:jc w:val="left"/>
              <w:rPr>
                <w:szCs w:val="18"/>
              </w:rPr>
            </w:pPr>
          </w:p>
        </w:tc>
        <w:tc>
          <w:tcPr>
            <w:tcW w:w="557" w:type="pct"/>
            <w:gridSpan w:val="2"/>
          </w:tcPr>
          <w:p w14:paraId="1892FC9C" w14:textId="77777777" w:rsidR="00C4733A" w:rsidRPr="00DB12D5" w:rsidRDefault="00C4733A" w:rsidP="003968CE">
            <w:pPr>
              <w:jc w:val="left"/>
              <w:rPr>
                <w:b/>
                <w:szCs w:val="18"/>
              </w:rPr>
            </w:pPr>
            <w:r w:rsidRPr="007405E0">
              <w:rPr>
                <w:b/>
                <w:szCs w:val="18"/>
              </w:rPr>
              <w:t>Ond.nr.</w:t>
            </w:r>
          </w:p>
        </w:tc>
        <w:tc>
          <w:tcPr>
            <w:tcW w:w="1081" w:type="pct"/>
          </w:tcPr>
          <w:p w14:paraId="1892FC9D" w14:textId="77777777" w:rsidR="00C4733A" w:rsidRPr="00DB12D5" w:rsidRDefault="00C4733A" w:rsidP="00873855">
            <w:pPr>
              <w:jc w:val="left"/>
              <w:rPr>
                <w:szCs w:val="18"/>
              </w:rPr>
            </w:pPr>
          </w:p>
        </w:tc>
      </w:tr>
      <w:tr w:rsidR="00C4733A" w:rsidRPr="00DB12D5" w14:paraId="1892FCA1" w14:textId="77777777" w:rsidTr="00C4733A">
        <w:trPr>
          <w:trHeight w:val="283"/>
        </w:trPr>
        <w:tc>
          <w:tcPr>
            <w:tcW w:w="1715" w:type="pct"/>
          </w:tcPr>
          <w:p w14:paraId="1892FC9F" w14:textId="77777777" w:rsidR="00C4733A" w:rsidRPr="00DB12D5" w:rsidRDefault="00C4733A" w:rsidP="00C4733A">
            <w:pPr>
              <w:jc w:val="right"/>
              <w:rPr>
                <w:b/>
                <w:szCs w:val="18"/>
              </w:rPr>
            </w:pPr>
            <w:r>
              <w:rPr>
                <w:b/>
                <w:szCs w:val="18"/>
              </w:rPr>
              <w:t>Opmerkingen/referenties</w:t>
            </w:r>
          </w:p>
        </w:tc>
        <w:tc>
          <w:tcPr>
            <w:tcW w:w="3285" w:type="pct"/>
            <w:gridSpan w:val="5"/>
          </w:tcPr>
          <w:p w14:paraId="1892FCA0" w14:textId="77777777" w:rsidR="00C4733A" w:rsidRPr="00DB12D5" w:rsidRDefault="00C4733A" w:rsidP="00C4733A">
            <w:pPr>
              <w:jc w:val="left"/>
              <w:rPr>
                <w:szCs w:val="18"/>
              </w:rPr>
            </w:pPr>
          </w:p>
        </w:tc>
      </w:tr>
    </w:tbl>
    <w:p w14:paraId="1892FCA2" w14:textId="77777777" w:rsidR="00342B25" w:rsidRDefault="00342B25" w:rsidP="00342B25"/>
    <w:p w14:paraId="1892FCA3" w14:textId="77777777" w:rsidR="00E4632F" w:rsidRDefault="00E4632F" w:rsidP="00342B25"/>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55"/>
        <w:gridCol w:w="4254"/>
        <w:gridCol w:w="3253"/>
      </w:tblGrid>
      <w:tr w:rsidR="004A3A53" w:rsidRPr="00DB12D5" w14:paraId="1892FCA5" w14:textId="77777777" w:rsidTr="004A3A53">
        <w:trPr>
          <w:cantSplit/>
        </w:trPr>
        <w:tc>
          <w:tcPr>
            <w:tcW w:w="5000" w:type="pct"/>
            <w:gridSpan w:val="3"/>
            <w:shd w:val="clear" w:color="auto" w:fill="BFBFBF" w:themeFill="background1" w:themeFillShade="BF"/>
          </w:tcPr>
          <w:p w14:paraId="1892FCA4" w14:textId="77777777" w:rsidR="004A3A53" w:rsidRPr="00B84AE4" w:rsidRDefault="004A3A53" w:rsidP="00B84AE4">
            <w:pPr>
              <w:rPr>
                <w:b/>
                <w:szCs w:val="18"/>
              </w:rPr>
            </w:pPr>
            <w:r w:rsidRPr="004A3A53">
              <w:rPr>
                <w:b/>
                <w:szCs w:val="18"/>
              </w:rPr>
              <w:t>Publicatie</w:t>
            </w:r>
            <w:r w:rsidR="00B84AE4" w:rsidRPr="00090648">
              <w:rPr>
                <w:i/>
                <w:sz w:val="16"/>
                <w:szCs w:val="16"/>
              </w:rPr>
              <w:t xml:space="preserve"> </w:t>
            </w:r>
            <w:r w:rsidR="00B84AE4" w:rsidRPr="00B84AE4">
              <w:rPr>
                <w:rStyle w:val="Eindnootmarkering"/>
                <w:i/>
                <w:szCs w:val="18"/>
              </w:rPr>
              <w:endnoteReference w:customMarkFollows="1" w:id="2"/>
              <w:t>**</w:t>
            </w:r>
          </w:p>
        </w:tc>
      </w:tr>
      <w:tr w:rsidR="004A3A53" w:rsidRPr="00DB12D5" w14:paraId="1892FCA9" w14:textId="77777777" w:rsidTr="00390E70">
        <w:trPr>
          <w:cantSplit/>
          <w:trHeight w:val="265"/>
        </w:trPr>
        <w:tc>
          <w:tcPr>
            <w:tcW w:w="858" w:type="pct"/>
            <w:shd w:val="clear" w:color="auto" w:fill="F2F2F2" w:themeFill="background1" w:themeFillShade="F2"/>
            <w:vAlign w:val="center"/>
          </w:tcPr>
          <w:p w14:paraId="1892FCA6" w14:textId="77777777" w:rsidR="004A3A53" w:rsidRPr="004A3A53" w:rsidRDefault="008D4559" w:rsidP="004A3A53">
            <w:pPr>
              <w:jc w:val="left"/>
              <w:rPr>
                <w:b/>
                <w:sz w:val="16"/>
                <w:szCs w:val="16"/>
              </w:rPr>
            </w:pPr>
            <w:r>
              <w:rPr>
                <w:b/>
                <w:sz w:val="16"/>
                <w:szCs w:val="16"/>
              </w:rPr>
              <w:t>J</w:t>
            </w:r>
            <w:r w:rsidR="004A3A53" w:rsidRPr="004A3A53">
              <w:rPr>
                <w:b/>
                <w:sz w:val="16"/>
                <w:szCs w:val="16"/>
              </w:rPr>
              <w:t xml:space="preserve">aar </w:t>
            </w:r>
          </w:p>
        </w:tc>
        <w:tc>
          <w:tcPr>
            <w:tcW w:w="2347" w:type="pct"/>
            <w:shd w:val="clear" w:color="auto" w:fill="F2F2F2" w:themeFill="background1" w:themeFillShade="F2"/>
            <w:vAlign w:val="center"/>
          </w:tcPr>
          <w:p w14:paraId="1892FCA7" w14:textId="77777777" w:rsidR="004A3A53" w:rsidRPr="004A3A53" w:rsidRDefault="004A3A53" w:rsidP="004A3A53">
            <w:pPr>
              <w:rPr>
                <w:b/>
                <w:sz w:val="16"/>
                <w:szCs w:val="16"/>
              </w:rPr>
            </w:pPr>
            <w:r w:rsidRPr="004A3A53">
              <w:rPr>
                <w:b/>
                <w:sz w:val="16"/>
                <w:szCs w:val="16"/>
              </w:rPr>
              <w:t xml:space="preserve">Naam publicatie </w:t>
            </w:r>
          </w:p>
        </w:tc>
        <w:tc>
          <w:tcPr>
            <w:tcW w:w="1795" w:type="pct"/>
            <w:shd w:val="clear" w:color="auto" w:fill="F2F2F2" w:themeFill="background1" w:themeFillShade="F2"/>
            <w:vAlign w:val="center"/>
          </w:tcPr>
          <w:p w14:paraId="1892FCA8" w14:textId="77777777" w:rsidR="004A3A53" w:rsidRPr="004A3A53" w:rsidRDefault="004A3A53" w:rsidP="00390E70">
            <w:pPr>
              <w:rPr>
                <w:b/>
                <w:sz w:val="16"/>
                <w:szCs w:val="16"/>
              </w:rPr>
            </w:pPr>
            <w:r w:rsidRPr="004A3A53">
              <w:rPr>
                <w:b/>
                <w:sz w:val="16"/>
                <w:szCs w:val="16"/>
              </w:rPr>
              <w:t>Specimen toegevoegd bij aangifte</w:t>
            </w:r>
          </w:p>
        </w:tc>
      </w:tr>
      <w:tr w:rsidR="004A3A53" w:rsidRPr="00DB12D5" w14:paraId="1892FCAD" w14:textId="77777777" w:rsidTr="00390E70">
        <w:trPr>
          <w:cantSplit/>
          <w:trHeight w:val="265"/>
        </w:trPr>
        <w:tc>
          <w:tcPr>
            <w:tcW w:w="858" w:type="pct"/>
            <w:vAlign w:val="center"/>
          </w:tcPr>
          <w:p w14:paraId="1892FCAA" w14:textId="77777777" w:rsidR="004A3A53" w:rsidRPr="004A3A53" w:rsidRDefault="004A3A53" w:rsidP="00873855">
            <w:pPr>
              <w:jc w:val="left"/>
              <w:rPr>
                <w:szCs w:val="18"/>
              </w:rPr>
            </w:pPr>
          </w:p>
        </w:tc>
        <w:tc>
          <w:tcPr>
            <w:tcW w:w="2347" w:type="pct"/>
            <w:vAlign w:val="center"/>
          </w:tcPr>
          <w:p w14:paraId="1892FCAB" w14:textId="77777777" w:rsidR="004A3A53" w:rsidRPr="004A3A53" w:rsidRDefault="004A3A53" w:rsidP="00873855">
            <w:pPr>
              <w:jc w:val="left"/>
              <w:rPr>
                <w:szCs w:val="18"/>
              </w:rPr>
            </w:pPr>
          </w:p>
        </w:tc>
        <w:tc>
          <w:tcPr>
            <w:tcW w:w="1795" w:type="pct"/>
            <w:vAlign w:val="center"/>
          </w:tcPr>
          <w:p w14:paraId="1892FCAC" w14:textId="065C8E06" w:rsidR="004A3A53" w:rsidRPr="004A3A53" w:rsidRDefault="004A3A53" w:rsidP="00090648">
            <w:pPr>
              <w:jc w:val="center"/>
              <w:rPr>
                <w:szCs w:val="18"/>
              </w:rPr>
            </w:pPr>
            <w:r>
              <w:rPr>
                <w:szCs w:val="18"/>
              </w:rPr>
              <w:object w:dxaOrig="1440" w:dyaOrig="1440" w14:anchorId="1892F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3.5pt" o:ole="">
                  <v:imagedata r:id="rId9" o:title=""/>
                </v:shape>
                <w:control r:id="rId10" w:name="CheckBox211511" w:shapeid="_x0000_i1045"/>
              </w:object>
            </w:r>
          </w:p>
        </w:tc>
      </w:tr>
      <w:tr w:rsidR="004A3A53" w:rsidRPr="00DB12D5" w14:paraId="1892FCB1" w14:textId="77777777" w:rsidTr="00390E70">
        <w:trPr>
          <w:cantSplit/>
        </w:trPr>
        <w:tc>
          <w:tcPr>
            <w:tcW w:w="858" w:type="pct"/>
            <w:shd w:val="clear" w:color="auto" w:fill="F2F2F2" w:themeFill="background1" w:themeFillShade="F2"/>
            <w:vAlign w:val="center"/>
          </w:tcPr>
          <w:p w14:paraId="1892FCAE" w14:textId="77777777" w:rsidR="004A3A53" w:rsidRPr="00AC7542" w:rsidRDefault="004A3A53" w:rsidP="004A3A53">
            <w:pPr>
              <w:rPr>
                <w:b/>
                <w:sz w:val="16"/>
                <w:szCs w:val="16"/>
              </w:rPr>
            </w:pPr>
            <w:r w:rsidRPr="00AC7542">
              <w:rPr>
                <w:b/>
                <w:sz w:val="16"/>
                <w:szCs w:val="16"/>
              </w:rPr>
              <w:t>Kalenderweek</w:t>
            </w:r>
          </w:p>
        </w:tc>
        <w:tc>
          <w:tcPr>
            <w:tcW w:w="2347" w:type="pct"/>
            <w:shd w:val="clear" w:color="auto" w:fill="F2F2F2" w:themeFill="background1" w:themeFillShade="F2"/>
            <w:vAlign w:val="center"/>
          </w:tcPr>
          <w:p w14:paraId="1892FCAF" w14:textId="77777777" w:rsidR="004A3A53" w:rsidRPr="00AC7542" w:rsidRDefault="004A3A53" w:rsidP="004A3A53">
            <w:pPr>
              <w:rPr>
                <w:b/>
                <w:sz w:val="16"/>
                <w:szCs w:val="16"/>
              </w:rPr>
            </w:pPr>
            <w:r w:rsidRPr="00AC7542">
              <w:rPr>
                <w:b/>
                <w:sz w:val="16"/>
                <w:szCs w:val="16"/>
              </w:rPr>
              <w:t>Gewicht (gram)</w:t>
            </w:r>
          </w:p>
        </w:tc>
        <w:tc>
          <w:tcPr>
            <w:tcW w:w="1795" w:type="pct"/>
            <w:shd w:val="clear" w:color="auto" w:fill="F2F2F2" w:themeFill="background1" w:themeFillShade="F2"/>
            <w:vAlign w:val="center"/>
          </w:tcPr>
          <w:p w14:paraId="1892FCB0" w14:textId="77777777" w:rsidR="004A3A53" w:rsidRPr="00AC7542" w:rsidRDefault="004A3A53" w:rsidP="004A3A53">
            <w:pPr>
              <w:rPr>
                <w:b/>
                <w:sz w:val="16"/>
                <w:szCs w:val="16"/>
              </w:rPr>
            </w:pPr>
            <w:r>
              <w:rPr>
                <w:b/>
                <w:sz w:val="16"/>
                <w:szCs w:val="16"/>
              </w:rPr>
              <w:t>Aantal bedeelde exemplaren</w:t>
            </w:r>
          </w:p>
        </w:tc>
      </w:tr>
      <w:tr w:rsidR="004A3A53" w:rsidRPr="00DB12D5" w14:paraId="1892FCB5" w14:textId="77777777" w:rsidTr="00390E70">
        <w:trPr>
          <w:cantSplit/>
        </w:trPr>
        <w:tc>
          <w:tcPr>
            <w:tcW w:w="858" w:type="pct"/>
            <w:vAlign w:val="center"/>
          </w:tcPr>
          <w:p w14:paraId="1892FCB2" w14:textId="77777777" w:rsidR="004A3A53" w:rsidRPr="00E4632F" w:rsidRDefault="004A3A53" w:rsidP="003E05F1">
            <w:pPr>
              <w:jc w:val="left"/>
              <w:rPr>
                <w:szCs w:val="18"/>
              </w:rPr>
            </w:pPr>
          </w:p>
        </w:tc>
        <w:tc>
          <w:tcPr>
            <w:tcW w:w="2347" w:type="pct"/>
            <w:vAlign w:val="center"/>
          </w:tcPr>
          <w:p w14:paraId="1892FCB3" w14:textId="77777777" w:rsidR="004A3A53" w:rsidRPr="00DB12D5" w:rsidRDefault="004A3A53" w:rsidP="003E05F1">
            <w:pPr>
              <w:jc w:val="left"/>
              <w:rPr>
                <w:szCs w:val="18"/>
              </w:rPr>
            </w:pPr>
          </w:p>
        </w:tc>
        <w:tc>
          <w:tcPr>
            <w:tcW w:w="1795" w:type="pct"/>
            <w:vAlign w:val="center"/>
          </w:tcPr>
          <w:p w14:paraId="1892FCB4" w14:textId="77777777" w:rsidR="004A3A53" w:rsidRPr="00DB12D5" w:rsidRDefault="004A3A53" w:rsidP="003E05F1">
            <w:pPr>
              <w:jc w:val="left"/>
              <w:rPr>
                <w:szCs w:val="18"/>
              </w:rPr>
            </w:pPr>
          </w:p>
        </w:tc>
      </w:tr>
      <w:tr w:rsidR="003E05F1" w:rsidRPr="00DB12D5" w14:paraId="1892FCB9" w14:textId="77777777" w:rsidTr="00390E70">
        <w:trPr>
          <w:cantSplit/>
        </w:trPr>
        <w:tc>
          <w:tcPr>
            <w:tcW w:w="858" w:type="pct"/>
            <w:vAlign w:val="center"/>
          </w:tcPr>
          <w:p w14:paraId="1892FCB6" w14:textId="77777777" w:rsidR="003E05F1" w:rsidRPr="00E4632F" w:rsidRDefault="003E05F1" w:rsidP="003E05F1">
            <w:pPr>
              <w:jc w:val="left"/>
              <w:rPr>
                <w:szCs w:val="18"/>
              </w:rPr>
            </w:pPr>
          </w:p>
        </w:tc>
        <w:tc>
          <w:tcPr>
            <w:tcW w:w="2347" w:type="pct"/>
            <w:vAlign w:val="center"/>
          </w:tcPr>
          <w:p w14:paraId="1892FCB7" w14:textId="77777777" w:rsidR="003E05F1" w:rsidRPr="00DB12D5" w:rsidRDefault="003E05F1" w:rsidP="003E05F1">
            <w:pPr>
              <w:jc w:val="left"/>
              <w:rPr>
                <w:szCs w:val="18"/>
              </w:rPr>
            </w:pPr>
          </w:p>
        </w:tc>
        <w:tc>
          <w:tcPr>
            <w:tcW w:w="1795" w:type="pct"/>
            <w:vAlign w:val="center"/>
          </w:tcPr>
          <w:p w14:paraId="1892FCB8" w14:textId="77777777" w:rsidR="003E05F1" w:rsidRPr="00DB12D5" w:rsidRDefault="003E05F1" w:rsidP="003E05F1">
            <w:pPr>
              <w:jc w:val="left"/>
              <w:rPr>
                <w:szCs w:val="18"/>
              </w:rPr>
            </w:pPr>
          </w:p>
        </w:tc>
      </w:tr>
      <w:tr w:rsidR="003E05F1" w:rsidRPr="00DB12D5" w14:paraId="1892FCBD" w14:textId="77777777" w:rsidTr="00390E70">
        <w:trPr>
          <w:cantSplit/>
        </w:trPr>
        <w:tc>
          <w:tcPr>
            <w:tcW w:w="858" w:type="pct"/>
            <w:vAlign w:val="center"/>
          </w:tcPr>
          <w:p w14:paraId="1892FCBA" w14:textId="77777777" w:rsidR="003E05F1" w:rsidRPr="00E4632F" w:rsidRDefault="003E05F1" w:rsidP="003E05F1">
            <w:pPr>
              <w:jc w:val="left"/>
              <w:rPr>
                <w:szCs w:val="18"/>
              </w:rPr>
            </w:pPr>
          </w:p>
        </w:tc>
        <w:tc>
          <w:tcPr>
            <w:tcW w:w="2347" w:type="pct"/>
            <w:vAlign w:val="center"/>
          </w:tcPr>
          <w:p w14:paraId="1892FCBB" w14:textId="77777777" w:rsidR="003E05F1" w:rsidRPr="00DB12D5" w:rsidRDefault="003E05F1" w:rsidP="003E05F1">
            <w:pPr>
              <w:jc w:val="left"/>
              <w:rPr>
                <w:szCs w:val="18"/>
              </w:rPr>
            </w:pPr>
          </w:p>
        </w:tc>
        <w:tc>
          <w:tcPr>
            <w:tcW w:w="1795" w:type="pct"/>
            <w:vAlign w:val="center"/>
          </w:tcPr>
          <w:p w14:paraId="1892FCBC" w14:textId="77777777" w:rsidR="003E05F1" w:rsidRPr="00DB12D5" w:rsidRDefault="003E05F1" w:rsidP="003E05F1">
            <w:pPr>
              <w:jc w:val="left"/>
              <w:rPr>
                <w:szCs w:val="18"/>
              </w:rPr>
            </w:pPr>
          </w:p>
        </w:tc>
      </w:tr>
      <w:tr w:rsidR="003E05F1" w:rsidRPr="00DB12D5" w14:paraId="1892FCC1" w14:textId="77777777" w:rsidTr="00390E70">
        <w:trPr>
          <w:cantSplit/>
        </w:trPr>
        <w:tc>
          <w:tcPr>
            <w:tcW w:w="858" w:type="pct"/>
            <w:vAlign w:val="center"/>
          </w:tcPr>
          <w:p w14:paraId="1892FCBE" w14:textId="77777777" w:rsidR="003E05F1" w:rsidRPr="00E4632F" w:rsidRDefault="003E05F1" w:rsidP="003E05F1">
            <w:pPr>
              <w:jc w:val="left"/>
              <w:rPr>
                <w:szCs w:val="18"/>
              </w:rPr>
            </w:pPr>
          </w:p>
        </w:tc>
        <w:tc>
          <w:tcPr>
            <w:tcW w:w="2347" w:type="pct"/>
            <w:vAlign w:val="center"/>
          </w:tcPr>
          <w:p w14:paraId="1892FCBF" w14:textId="77777777" w:rsidR="003E05F1" w:rsidRPr="00DB12D5" w:rsidRDefault="003E05F1" w:rsidP="003E05F1">
            <w:pPr>
              <w:jc w:val="left"/>
              <w:rPr>
                <w:szCs w:val="18"/>
              </w:rPr>
            </w:pPr>
          </w:p>
        </w:tc>
        <w:tc>
          <w:tcPr>
            <w:tcW w:w="1795" w:type="pct"/>
            <w:vAlign w:val="center"/>
          </w:tcPr>
          <w:p w14:paraId="1892FCC0" w14:textId="77777777" w:rsidR="003E05F1" w:rsidRPr="00DB12D5" w:rsidRDefault="003E05F1" w:rsidP="003E05F1">
            <w:pPr>
              <w:jc w:val="left"/>
              <w:rPr>
                <w:szCs w:val="18"/>
              </w:rPr>
            </w:pPr>
          </w:p>
        </w:tc>
      </w:tr>
      <w:tr w:rsidR="003E05F1" w:rsidRPr="00DB12D5" w14:paraId="1892FCC5" w14:textId="77777777" w:rsidTr="00390E70">
        <w:trPr>
          <w:cantSplit/>
        </w:trPr>
        <w:tc>
          <w:tcPr>
            <w:tcW w:w="858" w:type="pct"/>
            <w:vAlign w:val="center"/>
          </w:tcPr>
          <w:p w14:paraId="1892FCC2" w14:textId="77777777" w:rsidR="003E05F1" w:rsidRPr="00E4632F" w:rsidRDefault="003E05F1" w:rsidP="003E05F1">
            <w:pPr>
              <w:jc w:val="left"/>
              <w:rPr>
                <w:szCs w:val="18"/>
              </w:rPr>
            </w:pPr>
          </w:p>
        </w:tc>
        <w:tc>
          <w:tcPr>
            <w:tcW w:w="2347" w:type="pct"/>
            <w:vAlign w:val="center"/>
          </w:tcPr>
          <w:p w14:paraId="1892FCC3" w14:textId="77777777" w:rsidR="003E05F1" w:rsidRPr="00DB12D5" w:rsidRDefault="003E05F1" w:rsidP="003E05F1">
            <w:pPr>
              <w:jc w:val="left"/>
              <w:rPr>
                <w:szCs w:val="18"/>
              </w:rPr>
            </w:pPr>
          </w:p>
        </w:tc>
        <w:tc>
          <w:tcPr>
            <w:tcW w:w="1795" w:type="pct"/>
            <w:vAlign w:val="center"/>
          </w:tcPr>
          <w:p w14:paraId="1892FCC4" w14:textId="77777777" w:rsidR="003E05F1" w:rsidRPr="00DB12D5" w:rsidRDefault="003E05F1" w:rsidP="003E05F1">
            <w:pPr>
              <w:jc w:val="left"/>
              <w:rPr>
                <w:szCs w:val="18"/>
              </w:rPr>
            </w:pPr>
          </w:p>
        </w:tc>
      </w:tr>
      <w:tr w:rsidR="003E05F1" w:rsidRPr="00DB12D5" w14:paraId="1892FCC9" w14:textId="77777777" w:rsidTr="00390E70">
        <w:trPr>
          <w:cantSplit/>
        </w:trPr>
        <w:tc>
          <w:tcPr>
            <w:tcW w:w="858" w:type="pct"/>
            <w:vAlign w:val="center"/>
          </w:tcPr>
          <w:p w14:paraId="1892FCC6" w14:textId="77777777" w:rsidR="003E05F1" w:rsidRPr="00E4632F" w:rsidRDefault="003E05F1" w:rsidP="003E05F1">
            <w:pPr>
              <w:jc w:val="left"/>
              <w:rPr>
                <w:szCs w:val="18"/>
              </w:rPr>
            </w:pPr>
          </w:p>
        </w:tc>
        <w:tc>
          <w:tcPr>
            <w:tcW w:w="2347" w:type="pct"/>
            <w:vAlign w:val="center"/>
          </w:tcPr>
          <w:p w14:paraId="1892FCC7" w14:textId="77777777" w:rsidR="003E05F1" w:rsidRPr="00DB12D5" w:rsidRDefault="003E05F1" w:rsidP="003E05F1">
            <w:pPr>
              <w:jc w:val="left"/>
              <w:rPr>
                <w:szCs w:val="18"/>
              </w:rPr>
            </w:pPr>
          </w:p>
        </w:tc>
        <w:tc>
          <w:tcPr>
            <w:tcW w:w="1795" w:type="pct"/>
            <w:vAlign w:val="center"/>
          </w:tcPr>
          <w:p w14:paraId="1892FCC8" w14:textId="77777777" w:rsidR="003E05F1" w:rsidRPr="00DB12D5" w:rsidRDefault="003E05F1" w:rsidP="003E05F1">
            <w:pPr>
              <w:jc w:val="left"/>
              <w:rPr>
                <w:szCs w:val="18"/>
              </w:rPr>
            </w:pPr>
          </w:p>
        </w:tc>
      </w:tr>
      <w:tr w:rsidR="003E05F1" w:rsidRPr="00DB12D5" w14:paraId="1892FCCD" w14:textId="77777777" w:rsidTr="00390E70">
        <w:trPr>
          <w:cantSplit/>
        </w:trPr>
        <w:tc>
          <w:tcPr>
            <w:tcW w:w="858" w:type="pct"/>
            <w:vAlign w:val="center"/>
          </w:tcPr>
          <w:p w14:paraId="1892FCCA" w14:textId="77777777" w:rsidR="003E05F1" w:rsidRPr="00E4632F" w:rsidRDefault="003E05F1" w:rsidP="003E05F1">
            <w:pPr>
              <w:jc w:val="left"/>
              <w:rPr>
                <w:szCs w:val="18"/>
              </w:rPr>
            </w:pPr>
          </w:p>
        </w:tc>
        <w:tc>
          <w:tcPr>
            <w:tcW w:w="2347" w:type="pct"/>
            <w:vAlign w:val="center"/>
          </w:tcPr>
          <w:p w14:paraId="1892FCCB" w14:textId="77777777" w:rsidR="003E05F1" w:rsidRPr="00DB12D5" w:rsidRDefault="003E05F1" w:rsidP="003E05F1">
            <w:pPr>
              <w:jc w:val="left"/>
              <w:rPr>
                <w:szCs w:val="18"/>
              </w:rPr>
            </w:pPr>
          </w:p>
        </w:tc>
        <w:tc>
          <w:tcPr>
            <w:tcW w:w="1795" w:type="pct"/>
            <w:vAlign w:val="center"/>
          </w:tcPr>
          <w:p w14:paraId="1892FCCC" w14:textId="77777777" w:rsidR="003E05F1" w:rsidRPr="00DB12D5" w:rsidRDefault="003E05F1" w:rsidP="003E05F1">
            <w:pPr>
              <w:jc w:val="left"/>
              <w:rPr>
                <w:szCs w:val="18"/>
              </w:rPr>
            </w:pPr>
          </w:p>
        </w:tc>
      </w:tr>
      <w:tr w:rsidR="003E05F1" w:rsidRPr="00DB12D5" w14:paraId="1892FCD1" w14:textId="77777777" w:rsidTr="00390E70">
        <w:trPr>
          <w:cantSplit/>
        </w:trPr>
        <w:tc>
          <w:tcPr>
            <w:tcW w:w="858" w:type="pct"/>
            <w:vAlign w:val="center"/>
          </w:tcPr>
          <w:p w14:paraId="1892FCCE" w14:textId="77777777" w:rsidR="003E05F1" w:rsidRPr="00E4632F" w:rsidRDefault="003E05F1" w:rsidP="003E05F1">
            <w:pPr>
              <w:jc w:val="left"/>
              <w:rPr>
                <w:szCs w:val="18"/>
              </w:rPr>
            </w:pPr>
          </w:p>
        </w:tc>
        <w:tc>
          <w:tcPr>
            <w:tcW w:w="2347" w:type="pct"/>
            <w:vAlign w:val="center"/>
          </w:tcPr>
          <w:p w14:paraId="1892FCCF" w14:textId="77777777" w:rsidR="003E05F1" w:rsidRPr="00DB12D5" w:rsidRDefault="003E05F1" w:rsidP="003E05F1">
            <w:pPr>
              <w:jc w:val="left"/>
              <w:rPr>
                <w:szCs w:val="18"/>
              </w:rPr>
            </w:pPr>
          </w:p>
        </w:tc>
        <w:tc>
          <w:tcPr>
            <w:tcW w:w="1795" w:type="pct"/>
            <w:vAlign w:val="center"/>
          </w:tcPr>
          <w:p w14:paraId="1892FCD0" w14:textId="77777777" w:rsidR="003E05F1" w:rsidRPr="00DB12D5" w:rsidRDefault="003E05F1" w:rsidP="003E05F1">
            <w:pPr>
              <w:jc w:val="left"/>
              <w:rPr>
                <w:szCs w:val="18"/>
              </w:rPr>
            </w:pPr>
          </w:p>
        </w:tc>
      </w:tr>
      <w:tr w:rsidR="003E05F1" w:rsidRPr="00DB12D5" w14:paraId="1892FCD5" w14:textId="77777777" w:rsidTr="00390E70">
        <w:trPr>
          <w:cantSplit/>
        </w:trPr>
        <w:tc>
          <w:tcPr>
            <w:tcW w:w="858" w:type="pct"/>
            <w:vAlign w:val="center"/>
          </w:tcPr>
          <w:p w14:paraId="1892FCD2" w14:textId="77777777" w:rsidR="003E05F1" w:rsidRPr="00E4632F" w:rsidRDefault="003E05F1" w:rsidP="003E05F1">
            <w:pPr>
              <w:jc w:val="left"/>
              <w:rPr>
                <w:szCs w:val="18"/>
              </w:rPr>
            </w:pPr>
          </w:p>
        </w:tc>
        <w:tc>
          <w:tcPr>
            <w:tcW w:w="2347" w:type="pct"/>
            <w:vAlign w:val="center"/>
          </w:tcPr>
          <w:p w14:paraId="1892FCD3" w14:textId="77777777" w:rsidR="003E05F1" w:rsidRPr="00DB12D5" w:rsidRDefault="003E05F1" w:rsidP="003E05F1">
            <w:pPr>
              <w:jc w:val="left"/>
              <w:rPr>
                <w:szCs w:val="18"/>
              </w:rPr>
            </w:pPr>
          </w:p>
        </w:tc>
        <w:tc>
          <w:tcPr>
            <w:tcW w:w="1795" w:type="pct"/>
            <w:vAlign w:val="center"/>
          </w:tcPr>
          <w:p w14:paraId="1892FCD4" w14:textId="77777777" w:rsidR="003E05F1" w:rsidRPr="00DB12D5" w:rsidRDefault="003E05F1" w:rsidP="003E05F1">
            <w:pPr>
              <w:jc w:val="left"/>
              <w:rPr>
                <w:szCs w:val="18"/>
              </w:rPr>
            </w:pPr>
          </w:p>
        </w:tc>
      </w:tr>
      <w:tr w:rsidR="003E05F1" w:rsidRPr="00DB12D5" w14:paraId="1892FCD9" w14:textId="77777777" w:rsidTr="00390E70">
        <w:trPr>
          <w:cantSplit/>
        </w:trPr>
        <w:tc>
          <w:tcPr>
            <w:tcW w:w="858" w:type="pct"/>
            <w:vAlign w:val="center"/>
          </w:tcPr>
          <w:p w14:paraId="1892FCD6" w14:textId="77777777" w:rsidR="003E05F1" w:rsidRPr="00E4632F" w:rsidRDefault="003E05F1" w:rsidP="003E05F1">
            <w:pPr>
              <w:jc w:val="left"/>
              <w:rPr>
                <w:szCs w:val="18"/>
              </w:rPr>
            </w:pPr>
          </w:p>
        </w:tc>
        <w:tc>
          <w:tcPr>
            <w:tcW w:w="2347" w:type="pct"/>
            <w:vAlign w:val="center"/>
          </w:tcPr>
          <w:p w14:paraId="1892FCD7" w14:textId="77777777" w:rsidR="003E05F1" w:rsidRPr="00DB12D5" w:rsidRDefault="003E05F1" w:rsidP="003E05F1">
            <w:pPr>
              <w:jc w:val="left"/>
              <w:rPr>
                <w:szCs w:val="18"/>
              </w:rPr>
            </w:pPr>
          </w:p>
        </w:tc>
        <w:tc>
          <w:tcPr>
            <w:tcW w:w="1795" w:type="pct"/>
            <w:vAlign w:val="center"/>
          </w:tcPr>
          <w:p w14:paraId="1892FCD8" w14:textId="77777777" w:rsidR="003E05F1" w:rsidRPr="00DB12D5" w:rsidRDefault="003E05F1" w:rsidP="003E05F1">
            <w:pPr>
              <w:jc w:val="left"/>
              <w:rPr>
                <w:szCs w:val="18"/>
              </w:rPr>
            </w:pPr>
          </w:p>
        </w:tc>
      </w:tr>
      <w:tr w:rsidR="003E05F1" w:rsidRPr="00DB12D5" w14:paraId="1892FCDD" w14:textId="77777777" w:rsidTr="00390E70">
        <w:trPr>
          <w:cantSplit/>
        </w:trPr>
        <w:tc>
          <w:tcPr>
            <w:tcW w:w="858" w:type="pct"/>
            <w:vAlign w:val="center"/>
          </w:tcPr>
          <w:p w14:paraId="1892FCDA" w14:textId="77777777" w:rsidR="003E05F1" w:rsidRPr="00E4632F" w:rsidRDefault="003E05F1" w:rsidP="003E05F1">
            <w:pPr>
              <w:jc w:val="left"/>
              <w:rPr>
                <w:szCs w:val="18"/>
              </w:rPr>
            </w:pPr>
          </w:p>
        </w:tc>
        <w:tc>
          <w:tcPr>
            <w:tcW w:w="2347" w:type="pct"/>
            <w:vAlign w:val="center"/>
          </w:tcPr>
          <w:p w14:paraId="1892FCDB" w14:textId="77777777" w:rsidR="003E05F1" w:rsidRPr="00DB12D5" w:rsidRDefault="003E05F1" w:rsidP="003E05F1">
            <w:pPr>
              <w:jc w:val="left"/>
              <w:rPr>
                <w:szCs w:val="18"/>
              </w:rPr>
            </w:pPr>
          </w:p>
        </w:tc>
        <w:tc>
          <w:tcPr>
            <w:tcW w:w="1795" w:type="pct"/>
            <w:vAlign w:val="center"/>
          </w:tcPr>
          <w:p w14:paraId="1892FCDC" w14:textId="77777777" w:rsidR="003E05F1" w:rsidRPr="00DB12D5" w:rsidRDefault="003E05F1" w:rsidP="003E05F1">
            <w:pPr>
              <w:jc w:val="left"/>
              <w:rPr>
                <w:szCs w:val="18"/>
              </w:rPr>
            </w:pPr>
          </w:p>
        </w:tc>
      </w:tr>
      <w:tr w:rsidR="003E05F1" w:rsidRPr="00DB12D5" w14:paraId="1892FCE1" w14:textId="77777777" w:rsidTr="00390E70">
        <w:trPr>
          <w:cantSplit/>
        </w:trPr>
        <w:tc>
          <w:tcPr>
            <w:tcW w:w="858" w:type="pct"/>
            <w:vAlign w:val="center"/>
          </w:tcPr>
          <w:p w14:paraId="1892FCDE" w14:textId="77777777" w:rsidR="003E05F1" w:rsidRPr="00E4632F" w:rsidRDefault="003E05F1" w:rsidP="003E05F1">
            <w:pPr>
              <w:jc w:val="left"/>
              <w:rPr>
                <w:szCs w:val="18"/>
              </w:rPr>
            </w:pPr>
          </w:p>
        </w:tc>
        <w:tc>
          <w:tcPr>
            <w:tcW w:w="2347" w:type="pct"/>
            <w:vAlign w:val="center"/>
          </w:tcPr>
          <w:p w14:paraId="1892FCDF" w14:textId="77777777" w:rsidR="003E05F1" w:rsidRPr="00DB12D5" w:rsidRDefault="003E05F1" w:rsidP="003E05F1">
            <w:pPr>
              <w:jc w:val="left"/>
              <w:rPr>
                <w:szCs w:val="18"/>
              </w:rPr>
            </w:pPr>
          </w:p>
        </w:tc>
        <w:tc>
          <w:tcPr>
            <w:tcW w:w="1795" w:type="pct"/>
            <w:vAlign w:val="center"/>
          </w:tcPr>
          <w:p w14:paraId="1892FCE0" w14:textId="77777777" w:rsidR="003E05F1" w:rsidRPr="00DB12D5" w:rsidRDefault="003E05F1" w:rsidP="003E05F1">
            <w:pPr>
              <w:jc w:val="left"/>
              <w:rPr>
                <w:szCs w:val="18"/>
              </w:rPr>
            </w:pPr>
          </w:p>
        </w:tc>
      </w:tr>
      <w:tr w:rsidR="003E05F1" w:rsidRPr="00DB12D5" w14:paraId="1892FCE5" w14:textId="77777777" w:rsidTr="00390E70">
        <w:trPr>
          <w:cantSplit/>
        </w:trPr>
        <w:tc>
          <w:tcPr>
            <w:tcW w:w="858" w:type="pct"/>
            <w:vAlign w:val="center"/>
          </w:tcPr>
          <w:p w14:paraId="1892FCE2" w14:textId="77777777" w:rsidR="003E05F1" w:rsidRPr="00E4632F" w:rsidRDefault="003E05F1" w:rsidP="003E05F1">
            <w:pPr>
              <w:jc w:val="left"/>
              <w:rPr>
                <w:szCs w:val="18"/>
              </w:rPr>
            </w:pPr>
          </w:p>
        </w:tc>
        <w:tc>
          <w:tcPr>
            <w:tcW w:w="2347" w:type="pct"/>
            <w:vAlign w:val="center"/>
          </w:tcPr>
          <w:p w14:paraId="1892FCE3" w14:textId="77777777" w:rsidR="003E05F1" w:rsidRPr="00DB12D5" w:rsidRDefault="003E05F1" w:rsidP="003E05F1">
            <w:pPr>
              <w:jc w:val="left"/>
              <w:rPr>
                <w:szCs w:val="18"/>
              </w:rPr>
            </w:pPr>
          </w:p>
        </w:tc>
        <w:tc>
          <w:tcPr>
            <w:tcW w:w="1795" w:type="pct"/>
            <w:vAlign w:val="center"/>
          </w:tcPr>
          <w:p w14:paraId="1892FCE4" w14:textId="77777777" w:rsidR="003E05F1" w:rsidRPr="00DB12D5" w:rsidRDefault="003E05F1" w:rsidP="003E05F1">
            <w:pPr>
              <w:jc w:val="left"/>
              <w:rPr>
                <w:szCs w:val="18"/>
              </w:rPr>
            </w:pPr>
          </w:p>
        </w:tc>
      </w:tr>
      <w:tr w:rsidR="003E05F1" w:rsidRPr="00DB12D5" w14:paraId="1892FCE9" w14:textId="77777777" w:rsidTr="00873855">
        <w:trPr>
          <w:cantSplit/>
          <w:trHeight w:val="70"/>
        </w:trPr>
        <w:tc>
          <w:tcPr>
            <w:tcW w:w="858" w:type="pct"/>
            <w:vAlign w:val="center"/>
          </w:tcPr>
          <w:p w14:paraId="1892FCE6" w14:textId="77777777" w:rsidR="003E05F1" w:rsidRPr="00E4632F" w:rsidRDefault="003E05F1" w:rsidP="003E05F1">
            <w:pPr>
              <w:jc w:val="left"/>
              <w:rPr>
                <w:szCs w:val="18"/>
              </w:rPr>
            </w:pPr>
          </w:p>
        </w:tc>
        <w:tc>
          <w:tcPr>
            <w:tcW w:w="2347" w:type="pct"/>
            <w:vAlign w:val="center"/>
          </w:tcPr>
          <w:p w14:paraId="1892FCE7" w14:textId="77777777" w:rsidR="003E05F1" w:rsidRPr="00DB12D5" w:rsidRDefault="003E05F1" w:rsidP="003E05F1">
            <w:pPr>
              <w:jc w:val="left"/>
              <w:rPr>
                <w:szCs w:val="18"/>
              </w:rPr>
            </w:pPr>
          </w:p>
        </w:tc>
        <w:tc>
          <w:tcPr>
            <w:tcW w:w="1795" w:type="pct"/>
            <w:vAlign w:val="center"/>
          </w:tcPr>
          <w:p w14:paraId="1892FCE8" w14:textId="77777777" w:rsidR="003E05F1" w:rsidRPr="00DB12D5" w:rsidRDefault="003E05F1" w:rsidP="003E05F1">
            <w:pPr>
              <w:jc w:val="left"/>
              <w:rPr>
                <w:szCs w:val="18"/>
              </w:rPr>
            </w:pPr>
          </w:p>
        </w:tc>
      </w:tr>
    </w:tbl>
    <w:p w14:paraId="1892FCEA" w14:textId="77777777" w:rsidR="00BA0361" w:rsidRDefault="00BA0361" w:rsidP="00342B25"/>
    <w:p w14:paraId="1892FCEB" w14:textId="77777777" w:rsidR="003E05F1" w:rsidRDefault="003E05F1" w:rsidP="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8533"/>
      </w:tblGrid>
      <w:tr w:rsidR="00090648" w:rsidRPr="008055F2" w14:paraId="1892FCED" w14:textId="77777777" w:rsidTr="00E4632F">
        <w:tc>
          <w:tcPr>
            <w:tcW w:w="5000" w:type="pct"/>
            <w:gridSpan w:val="2"/>
            <w:shd w:val="clear" w:color="auto" w:fill="BFBFBF" w:themeFill="background1" w:themeFillShade="BF"/>
            <w:vAlign w:val="center"/>
          </w:tcPr>
          <w:p w14:paraId="1892FCEC" w14:textId="77777777" w:rsidR="00090648" w:rsidRPr="008055F2" w:rsidRDefault="00090648" w:rsidP="00E4632F">
            <w:pPr>
              <w:jc w:val="left"/>
              <w:rPr>
                <w:b/>
              </w:rPr>
            </w:pPr>
            <w:r>
              <w:rPr>
                <w:b/>
              </w:rPr>
              <w:t>Locatie van de bedeling</w:t>
            </w:r>
          </w:p>
        </w:tc>
      </w:tr>
      <w:tr w:rsidR="00E4632F" w:rsidRPr="008055F2" w14:paraId="1892FCF0" w14:textId="77777777" w:rsidTr="00E4632F">
        <w:tc>
          <w:tcPr>
            <w:tcW w:w="297" w:type="pct"/>
            <w:vAlign w:val="center"/>
          </w:tcPr>
          <w:p w14:paraId="1892FCEE" w14:textId="77777777" w:rsidR="00E4632F" w:rsidRPr="008055F2" w:rsidRDefault="00E4632F" w:rsidP="00090648">
            <w:pPr>
              <w:jc w:val="center"/>
            </w:pPr>
          </w:p>
        </w:tc>
        <w:tc>
          <w:tcPr>
            <w:tcW w:w="4703" w:type="pct"/>
          </w:tcPr>
          <w:p w14:paraId="1892FCEF" w14:textId="77777777" w:rsidR="00E4632F" w:rsidRDefault="00E4632F" w:rsidP="00090648"/>
        </w:tc>
      </w:tr>
      <w:tr w:rsidR="00090648" w:rsidRPr="008055F2" w14:paraId="1892FCF3" w14:textId="77777777" w:rsidTr="00E4632F">
        <w:tc>
          <w:tcPr>
            <w:tcW w:w="297" w:type="pct"/>
            <w:vAlign w:val="center"/>
          </w:tcPr>
          <w:p w14:paraId="1892FCF1" w14:textId="406256DB" w:rsidR="00090648" w:rsidRPr="008055F2" w:rsidRDefault="00090648" w:rsidP="00090648">
            <w:pPr>
              <w:jc w:val="center"/>
            </w:pPr>
            <w:r w:rsidRPr="008055F2">
              <w:object w:dxaOrig="1440" w:dyaOrig="1440" w14:anchorId="1892FD2B">
                <v:shape id="_x0000_i1047" type="#_x0000_t75" style="width:15.75pt;height:13.5pt" o:ole="">
                  <v:imagedata r:id="rId9" o:title=""/>
                </v:shape>
                <w:control r:id="rId11" w:name="CheckBox21121" w:shapeid="_x0000_i1047"/>
              </w:object>
            </w:r>
          </w:p>
        </w:tc>
        <w:tc>
          <w:tcPr>
            <w:tcW w:w="4703" w:type="pct"/>
          </w:tcPr>
          <w:p w14:paraId="1892FCF2" w14:textId="77777777" w:rsidR="00090648" w:rsidRPr="008055F2" w:rsidRDefault="00090648" w:rsidP="00090648">
            <w:r>
              <w:t>Groot-Harelbeke</w:t>
            </w:r>
            <w:r w:rsidR="008D4559">
              <w:t xml:space="preserve"> (incl. deelgemeenten)</w:t>
            </w:r>
          </w:p>
        </w:tc>
      </w:tr>
      <w:tr w:rsidR="00090648" w:rsidRPr="008055F2" w14:paraId="1892FCF5" w14:textId="77777777" w:rsidTr="00E4632F">
        <w:tc>
          <w:tcPr>
            <w:tcW w:w="5000" w:type="pct"/>
            <w:gridSpan w:val="2"/>
            <w:vAlign w:val="center"/>
          </w:tcPr>
          <w:p w14:paraId="1892FCF4" w14:textId="77777777" w:rsidR="00090648" w:rsidRPr="008055F2" w:rsidRDefault="00090648" w:rsidP="00090648">
            <w:pPr>
              <w:rPr>
                <w:i/>
              </w:rPr>
            </w:pPr>
            <w:r w:rsidRPr="008055F2">
              <w:rPr>
                <w:i/>
              </w:rPr>
              <w:t>Of</w:t>
            </w:r>
          </w:p>
        </w:tc>
      </w:tr>
      <w:tr w:rsidR="00090648" w:rsidRPr="008055F2" w14:paraId="1892FCF8" w14:textId="77777777" w:rsidTr="00E4632F">
        <w:tc>
          <w:tcPr>
            <w:tcW w:w="297" w:type="pct"/>
            <w:vAlign w:val="center"/>
          </w:tcPr>
          <w:p w14:paraId="1892FCF6" w14:textId="540931C0" w:rsidR="00090648" w:rsidRPr="008055F2" w:rsidRDefault="00090648" w:rsidP="00090648">
            <w:pPr>
              <w:jc w:val="center"/>
            </w:pPr>
            <w:r w:rsidRPr="008055F2">
              <w:object w:dxaOrig="1440" w:dyaOrig="1440" w14:anchorId="1892FD2C">
                <v:shape id="_x0000_i1049" type="#_x0000_t75" style="width:15.75pt;height:13.5pt" o:ole="">
                  <v:imagedata r:id="rId9" o:title=""/>
                </v:shape>
                <w:control r:id="rId12" w:name="CheckBox21131" w:shapeid="_x0000_i1049"/>
              </w:object>
            </w:r>
          </w:p>
        </w:tc>
        <w:tc>
          <w:tcPr>
            <w:tcW w:w="4703" w:type="pct"/>
          </w:tcPr>
          <w:p w14:paraId="1892FCF7" w14:textId="77777777" w:rsidR="00090648" w:rsidRPr="008055F2" w:rsidRDefault="00090648" w:rsidP="00090648">
            <w:r>
              <w:t>Hulste</w:t>
            </w:r>
          </w:p>
        </w:tc>
      </w:tr>
      <w:tr w:rsidR="00090648" w:rsidRPr="008055F2" w14:paraId="1892FCFB" w14:textId="77777777" w:rsidTr="00E4632F">
        <w:tc>
          <w:tcPr>
            <w:tcW w:w="297" w:type="pct"/>
            <w:vAlign w:val="center"/>
          </w:tcPr>
          <w:p w14:paraId="1892FCF9" w14:textId="3C75AB88" w:rsidR="00090648" w:rsidRPr="008055F2" w:rsidRDefault="00090648" w:rsidP="00090648">
            <w:pPr>
              <w:jc w:val="center"/>
            </w:pPr>
            <w:r w:rsidRPr="008055F2">
              <w:object w:dxaOrig="1440" w:dyaOrig="1440" w14:anchorId="1892FD2D">
                <v:shape id="_x0000_i1051" type="#_x0000_t75" style="width:15.75pt;height:13.5pt" o:ole="">
                  <v:imagedata r:id="rId9" o:title=""/>
                </v:shape>
                <w:control r:id="rId13" w:name="CheckBox21141" w:shapeid="_x0000_i1051"/>
              </w:object>
            </w:r>
          </w:p>
        </w:tc>
        <w:tc>
          <w:tcPr>
            <w:tcW w:w="4703" w:type="pct"/>
          </w:tcPr>
          <w:p w14:paraId="1892FCFA" w14:textId="77777777" w:rsidR="00090648" w:rsidRPr="008055F2" w:rsidRDefault="00090648" w:rsidP="00090648">
            <w:r>
              <w:t>Bavikhove</w:t>
            </w:r>
          </w:p>
        </w:tc>
      </w:tr>
      <w:tr w:rsidR="00090648" w:rsidRPr="008055F2" w14:paraId="1892FCFE" w14:textId="77777777" w:rsidTr="00E4632F">
        <w:tc>
          <w:tcPr>
            <w:tcW w:w="297" w:type="pct"/>
            <w:vAlign w:val="center"/>
          </w:tcPr>
          <w:p w14:paraId="1892FCFC" w14:textId="4301D740" w:rsidR="00090648" w:rsidRPr="008055F2" w:rsidRDefault="00090648" w:rsidP="00090648">
            <w:pPr>
              <w:jc w:val="center"/>
            </w:pPr>
            <w:r w:rsidRPr="008055F2">
              <w:object w:dxaOrig="1440" w:dyaOrig="1440" w14:anchorId="1892FD2E">
                <v:shape id="_x0000_i1053" type="#_x0000_t75" style="width:15.75pt;height:13.5pt" o:ole="">
                  <v:imagedata r:id="rId9" o:title=""/>
                </v:shape>
                <w:control r:id="rId14" w:name="CheckBox21111" w:shapeid="_x0000_i1053"/>
              </w:object>
            </w:r>
          </w:p>
        </w:tc>
        <w:tc>
          <w:tcPr>
            <w:tcW w:w="4703" w:type="pct"/>
          </w:tcPr>
          <w:p w14:paraId="1892FCFD" w14:textId="77777777" w:rsidR="00090648" w:rsidRPr="008055F2" w:rsidRDefault="00090648" w:rsidP="00255C4B">
            <w:r>
              <w:t>Harelbeke</w:t>
            </w:r>
          </w:p>
        </w:tc>
      </w:tr>
      <w:tr w:rsidR="00090648" w:rsidRPr="008055F2" w14:paraId="1892FD01" w14:textId="77777777" w:rsidTr="00E4632F">
        <w:tc>
          <w:tcPr>
            <w:tcW w:w="297" w:type="pct"/>
            <w:vAlign w:val="center"/>
          </w:tcPr>
          <w:p w14:paraId="1892FCFF" w14:textId="4B933744" w:rsidR="00090648" w:rsidRPr="008055F2" w:rsidRDefault="00090648" w:rsidP="00090648">
            <w:pPr>
              <w:jc w:val="center"/>
            </w:pPr>
            <w:r w:rsidRPr="008055F2">
              <w:object w:dxaOrig="1440" w:dyaOrig="1440" w14:anchorId="1892FD2F">
                <v:shape id="_x0000_i1055" type="#_x0000_t75" style="width:15.75pt;height:13.5pt" o:ole="">
                  <v:imagedata r:id="rId9" o:title=""/>
                </v:shape>
                <w:control r:id="rId15" w:name="CheckBox2116" w:shapeid="_x0000_i1055"/>
              </w:object>
            </w:r>
          </w:p>
        </w:tc>
        <w:tc>
          <w:tcPr>
            <w:tcW w:w="4703" w:type="pct"/>
          </w:tcPr>
          <w:p w14:paraId="1892FD00" w14:textId="77777777" w:rsidR="00390E70" w:rsidRPr="008055F2" w:rsidRDefault="00090648" w:rsidP="00090648">
            <w:r>
              <w:t>Ander (straatnamen):</w:t>
            </w:r>
            <w:r w:rsidR="00390E70">
              <w:t xml:space="preserve"> </w:t>
            </w:r>
            <w:sdt>
              <w:sdtPr>
                <w:id w:val="-904760001"/>
                <w:placeholder>
                  <w:docPart w:val="B9223D393CCC414A8AE44C4CAC84856B"/>
                </w:placeholder>
                <w:showingPlcHdr/>
              </w:sdtPr>
              <w:sdtEndPr/>
              <w:sdtContent>
                <w:r w:rsidR="00390E70">
                  <w:rPr>
                    <w:rStyle w:val="Tekstvantijdelijkeaanduiding"/>
                  </w:rPr>
                  <w:t>…</w:t>
                </w:r>
              </w:sdtContent>
            </w:sdt>
          </w:p>
        </w:tc>
      </w:tr>
    </w:tbl>
    <w:p w14:paraId="1892FD02" w14:textId="77777777" w:rsidR="00BA0361" w:rsidRDefault="00BA0361" w:rsidP="00342B25"/>
    <w:p w14:paraId="1892FD03" w14:textId="77777777" w:rsidR="00390E70" w:rsidRDefault="00390E70" w:rsidP="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8533"/>
      </w:tblGrid>
      <w:tr w:rsidR="00342B25" w14:paraId="1892FD05" w14:textId="77777777" w:rsidTr="00E4632F">
        <w:tc>
          <w:tcPr>
            <w:tcW w:w="5000" w:type="pct"/>
            <w:gridSpan w:val="2"/>
            <w:shd w:val="clear" w:color="auto" w:fill="BFBFBF" w:themeFill="background1" w:themeFillShade="BF"/>
          </w:tcPr>
          <w:p w14:paraId="1892FD04" w14:textId="77777777" w:rsidR="00342B25" w:rsidRPr="009560C4" w:rsidRDefault="00342B25" w:rsidP="008055F2">
            <w:pPr>
              <w:rPr>
                <w:b/>
                <w:szCs w:val="18"/>
              </w:rPr>
            </w:pPr>
            <w:r w:rsidRPr="009560C4">
              <w:rPr>
                <w:b/>
                <w:szCs w:val="18"/>
              </w:rPr>
              <w:t>Vrijstelingscriteria</w:t>
            </w:r>
            <w:r w:rsidRPr="008055F2">
              <w:rPr>
                <w:sz w:val="16"/>
                <w:szCs w:val="16"/>
              </w:rPr>
              <w:t xml:space="preserve"> (aanvinken </w:t>
            </w:r>
            <w:r w:rsidR="008055F2" w:rsidRPr="008055F2">
              <w:rPr>
                <w:sz w:val="16"/>
                <w:szCs w:val="16"/>
              </w:rPr>
              <w:t>wat van toepassing is</w:t>
            </w:r>
            <w:r w:rsidRPr="008055F2">
              <w:rPr>
                <w:sz w:val="16"/>
                <w:szCs w:val="16"/>
              </w:rPr>
              <w:t>)</w:t>
            </w:r>
          </w:p>
        </w:tc>
      </w:tr>
      <w:tr w:rsidR="00E4632F" w14:paraId="1892FD08" w14:textId="77777777" w:rsidTr="00E4632F">
        <w:tc>
          <w:tcPr>
            <w:tcW w:w="297" w:type="pct"/>
          </w:tcPr>
          <w:p w14:paraId="1892FD06" w14:textId="77777777" w:rsidR="00E4632F" w:rsidRDefault="00E4632F" w:rsidP="00E4632F">
            <w:pPr>
              <w:jc w:val="center"/>
              <w:rPr>
                <w:szCs w:val="18"/>
              </w:rPr>
            </w:pPr>
          </w:p>
        </w:tc>
        <w:tc>
          <w:tcPr>
            <w:tcW w:w="4703" w:type="pct"/>
          </w:tcPr>
          <w:p w14:paraId="1892FD07" w14:textId="77777777" w:rsidR="00E4632F" w:rsidRPr="009560C4" w:rsidRDefault="00E4632F" w:rsidP="00342B25">
            <w:pPr>
              <w:rPr>
                <w:szCs w:val="18"/>
              </w:rPr>
            </w:pPr>
          </w:p>
        </w:tc>
      </w:tr>
      <w:tr w:rsidR="00342B25" w14:paraId="1892FD0B" w14:textId="77777777" w:rsidTr="00873855">
        <w:trPr>
          <w:trHeight w:val="374"/>
        </w:trPr>
        <w:tc>
          <w:tcPr>
            <w:tcW w:w="297" w:type="pct"/>
          </w:tcPr>
          <w:p w14:paraId="1892FD09" w14:textId="4F0C40DC" w:rsidR="00342B25" w:rsidRDefault="00342B25" w:rsidP="00E4632F">
            <w:pPr>
              <w:jc w:val="center"/>
              <w:rPr>
                <w:szCs w:val="18"/>
              </w:rPr>
            </w:pPr>
            <w:r>
              <w:rPr>
                <w:szCs w:val="18"/>
              </w:rPr>
              <w:object w:dxaOrig="1440" w:dyaOrig="1440" w14:anchorId="1892FD30">
                <v:shape id="_x0000_i1057" type="#_x0000_t75" style="width:15.75pt;height:13.5pt" o:ole="">
                  <v:imagedata r:id="rId9" o:title=""/>
                </v:shape>
                <w:control r:id="rId16" w:name="CheckBox2112" w:shapeid="_x0000_i1057"/>
              </w:object>
            </w:r>
          </w:p>
        </w:tc>
        <w:tc>
          <w:tcPr>
            <w:tcW w:w="4703" w:type="pct"/>
          </w:tcPr>
          <w:p w14:paraId="1892FD0A" w14:textId="5630DB8D" w:rsidR="00342B25" w:rsidRDefault="00342B25" w:rsidP="003968CE">
            <w:pPr>
              <w:rPr>
                <w:szCs w:val="18"/>
              </w:rPr>
            </w:pPr>
            <w:r w:rsidRPr="009560C4">
              <w:rPr>
                <w:szCs w:val="18"/>
              </w:rPr>
              <w:t xml:space="preserve">De verspreiding van alle drukwerken </w:t>
            </w:r>
            <w:r w:rsidR="003968CE">
              <w:rPr>
                <w:szCs w:val="18"/>
              </w:rPr>
              <w:t xml:space="preserve">die </w:t>
            </w:r>
            <w:r w:rsidR="003968CE" w:rsidRPr="00B62BF3">
              <w:rPr>
                <w:szCs w:val="18"/>
                <w:highlight w:val="yellow"/>
              </w:rPr>
              <w:t xml:space="preserve">minder dan </w:t>
            </w:r>
            <w:r w:rsidR="00760E92" w:rsidRPr="00B62BF3">
              <w:rPr>
                <w:szCs w:val="18"/>
                <w:highlight w:val="yellow"/>
              </w:rPr>
              <w:t>1</w:t>
            </w:r>
            <w:r w:rsidR="003968CE" w:rsidRPr="00B62BF3">
              <w:rPr>
                <w:szCs w:val="18"/>
                <w:highlight w:val="yellow"/>
              </w:rPr>
              <w:t>0 gram</w:t>
            </w:r>
            <w:r w:rsidR="003968CE">
              <w:rPr>
                <w:szCs w:val="18"/>
              </w:rPr>
              <w:t xml:space="preserve"> wegen</w:t>
            </w:r>
            <w:r w:rsidR="00E4632F">
              <w:rPr>
                <w:szCs w:val="18"/>
              </w:rPr>
              <w:t>.</w:t>
            </w:r>
          </w:p>
        </w:tc>
      </w:tr>
      <w:tr w:rsidR="00342B25" w14:paraId="1892FD0E" w14:textId="77777777" w:rsidTr="00873855">
        <w:trPr>
          <w:trHeight w:val="862"/>
        </w:trPr>
        <w:tc>
          <w:tcPr>
            <w:tcW w:w="297" w:type="pct"/>
          </w:tcPr>
          <w:p w14:paraId="1892FD0C" w14:textId="362848A1" w:rsidR="00342B25" w:rsidRDefault="00342B25" w:rsidP="00E4632F">
            <w:pPr>
              <w:jc w:val="center"/>
              <w:rPr>
                <w:szCs w:val="18"/>
              </w:rPr>
            </w:pPr>
            <w:r>
              <w:rPr>
                <w:szCs w:val="18"/>
              </w:rPr>
              <w:object w:dxaOrig="1440" w:dyaOrig="1440" w14:anchorId="1892FD31">
                <v:shape id="_x0000_i1059" type="#_x0000_t75" style="width:15.75pt;height:13.5pt" o:ole="">
                  <v:imagedata r:id="rId9" o:title=""/>
                </v:shape>
                <w:control r:id="rId17" w:name="CheckBox2113" w:shapeid="_x0000_i1059"/>
              </w:object>
            </w:r>
          </w:p>
        </w:tc>
        <w:tc>
          <w:tcPr>
            <w:tcW w:w="4703" w:type="pct"/>
          </w:tcPr>
          <w:p w14:paraId="1892FD0D" w14:textId="77777777" w:rsidR="00342B25" w:rsidRDefault="00342B25" w:rsidP="00342B25">
            <w:pPr>
              <w:rPr>
                <w:szCs w:val="18"/>
              </w:rPr>
            </w:pPr>
            <w:r w:rsidRPr="00AC7542">
              <w:rPr>
                <w:szCs w:val="18"/>
              </w:rPr>
              <w:t>De periodieke verspreiding van niet-geadresseerd drukwerk, die voor minstens 75% van de oppervlakte bestaat uit diverse advertenties van ondernemingen met een hoofdactiviteit in Harelbeke en die gratis de stadsinfo in hun publicatie afdrukken</w:t>
            </w:r>
            <w:r w:rsidR="00E4632F">
              <w:rPr>
                <w:szCs w:val="18"/>
              </w:rPr>
              <w:t>.</w:t>
            </w:r>
          </w:p>
        </w:tc>
      </w:tr>
      <w:tr w:rsidR="00342B25" w14:paraId="1892FD11" w14:textId="77777777" w:rsidTr="00873855">
        <w:trPr>
          <w:trHeight w:val="845"/>
        </w:trPr>
        <w:tc>
          <w:tcPr>
            <w:tcW w:w="297" w:type="pct"/>
          </w:tcPr>
          <w:p w14:paraId="1892FD0F" w14:textId="456C5187" w:rsidR="00342B25" w:rsidRDefault="00342B25" w:rsidP="00E4632F">
            <w:pPr>
              <w:jc w:val="center"/>
              <w:rPr>
                <w:szCs w:val="18"/>
              </w:rPr>
            </w:pPr>
            <w:r>
              <w:rPr>
                <w:szCs w:val="18"/>
              </w:rPr>
              <w:object w:dxaOrig="1440" w:dyaOrig="1440" w14:anchorId="1892FD32">
                <v:shape id="_x0000_i1061" type="#_x0000_t75" style="width:15.75pt;height:13.5pt" o:ole="">
                  <v:imagedata r:id="rId9" o:title=""/>
                </v:shape>
                <w:control r:id="rId18" w:name="CheckBox2114" w:shapeid="_x0000_i1061"/>
              </w:object>
            </w:r>
          </w:p>
        </w:tc>
        <w:tc>
          <w:tcPr>
            <w:tcW w:w="4703" w:type="pct"/>
          </w:tcPr>
          <w:p w14:paraId="1892FD10" w14:textId="77777777" w:rsidR="00342B25" w:rsidRDefault="00342B25" w:rsidP="00342B25">
            <w:pPr>
              <w:rPr>
                <w:szCs w:val="18"/>
              </w:rPr>
            </w:pPr>
            <w:r w:rsidRPr="00AC7542">
              <w:rPr>
                <w:szCs w:val="18"/>
              </w:rPr>
              <w:t>Eerste of tweede publicatie van het jaar van een sport, jeugd, socio-culturele vereniging, erkend feestcomité, onderwijsinstelling of politieke partij met een hoofdactiv</w:t>
            </w:r>
            <w:r>
              <w:rPr>
                <w:szCs w:val="18"/>
              </w:rPr>
              <w:t xml:space="preserve">iteit op </w:t>
            </w:r>
            <w:proofErr w:type="spellStart"/>
            <w:r>
              <w:rPr>
                <w:szCs w:val="18"/>
              </w:rPr>
              <w:t>Harelbeeks</w:t>
            </w:r>
            <w:proofErr w:type="spellEnd"/>
            <w:r>
              <w:rPr>
                <w:szCs w:val="18"/>
              </w:rPr>
              <w:t xml:space="preserve"> grondgebied</w:t>
            </w:r>
            <w:r w:rsidR="00E4632F">
              <w:rPr>
                <w:szCs w:val="18"/>
              </w:rPr>
              <w:t>.</w:t>
            </w:r>
          </w:p>
        </w:tc>
      </w:tr>
      <w:tr w:rsidR="00342B25" w14:paraId="1892FD14" w14:textId="77777777" w:rsidTr="00873855">
        <w:trPr>
          <w:trHeight w:val="283"/>
        </w:trPr>
        <w:tc>
          <w:tcPr>
            <w:tcW w:w="297" w:type="pct"/>
          </w:tcPr>
          <w:p w14:paraId="1892FD12" w14:textId="7E58C3D6" w:rsidR="00342B25" w:rsidRDefault="00342B25" w:rsidP="00E4632F">
            <w:pPr>
              <w:jc w:val="center"/>
              <w:rPr>
                <w:szCs w:val="18"/>
              </w:rPr>
            </w:pPr>
            <w:r>
              <w:rPr>
                <w:szCs w:val="18"/>
              </w:rPr>
              <w:object w:dxaOrig="1440" w:dyaOrig="1440" w14:anchorId="1892FD33">
                <v:shape id="_x0000_i1063" type="#_x0000_t75" style="width:15.75pt;height:13.5pt" o:ole="">
                  <v:imagedata r:id="rId9" o:title=""/>
                </v:shape>
                <w:control r:id="rId19" w:name="CheckBox2111" w:shapeid="_x0000_i1063"/>
              </w:object>
            </w:r>
          </w:p>
        </w:tc>
        <w:tc>
          <w:tcPr>
            <w:tcW w:w="4703" w:type="pct"/>
          </w:tcPr>
          <w:p w14:paraId="1892FD13" w14:textId="77777777" w:rsidR="00342B25" w:rsidRDefault="00342B25" w:rsidP="00342B25">
            <w:pPr>
              <w:rPr>
                <w:szCs w:val="18"/>
              </w:rPr>
            </w:pPr>
            <w:r w:rsidRPr="00AC7542">
              <w:rPr>
                <w:szCs w:val="18"/>
              </w:rPr>
              <w:t>Publicaties die namens politieke partijen of groeperingen die een lijst indienden verspreid worden ter gelegenheid van wettelijk of decretaal voorziene verkiezingen, in een periode ingaande op de datum vastgesteld voor het indienen van de voordrachten tot en met de verkiezingsdatum</w:t>
            </w:r>
            <w:r w:rsidR="00E4632F">
              <w:rPr>
                <w:szCs w:val="18"/>
              </w:rPr>
              <w:t>.</w:t>
            </w:r>
          </w:p>
        </w:tc>
      </w:tr>
    </w:tbl>
    <w:p w14:paraId="1892FD15" w14:textId="77777777" w:rsidR="00342B25" w:rsidRDefault="00342B25" w:rsidP="00342B25"/>
    <w:p w14:paraId="1892FD16" w14:textId="77777777" w:rsidR="00E4632F" w:rsidRDefault="00E4632F" w:rsidP="00342B25"/>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8055F2" w:rsidRPr="008055F2" w14:paraId="1892FD18" w14:textId="77777777" w:rsidTr="00E4632F">
        <w:tc>
          <w:tcPr>
            <w:tcW w:w="5000" w:type="pct"/>
            <w:shd w:val="clear" w:color="auto" w:fill="BFBFBF" w:themeFill="background1" w:themeFillShade="BF"/>
            <w:vAlign w:val="center"/>
          </w:tcPr>
          <w:p w14:paraId="1892FD17" w14:textId="77777777" w:rsidR="008055F2" w:rsidRPr="008055F2" w:rsidRDefault="008055F2" w:rsidP="008D4559">
            <w:pPr>
              <w:jc w:val="left"/>
              <w:rPr>
                <w:b/>
              </w:rPr>
            </w:pPr>
            <w:r>
              <w:rPr>
                <w:b/>
              </w:rPr>
              <w:t>Ondertekening</w:t>
            </w:r>
            <w:r w:rsidR="008D4559">
              <w:rPr>
                <w:b/>
              </w:rPr>
              <w:t xml:space="preserve"> </w:t>
            </w:r>
            <w:r w:rsidR="008D4559">
              <w:rPr>
                <w:rStyle w:val="Eindnootmarkering"/>
                <w:b/>
              </w:rPr>
              <w:endnoteReference w:customMarkFollows="1" w:id="3"/>
              <w:t>***</w:t>
            </w:r>
          </w:p>
        </w:tc>
      </w:tr>
      <w:tr w:rsidR="00E4632F" w:rsidRPr="008055F2" w14:paraId="1892FD1A" w14:textId="77777777" w:rsidTr="00E4632F">
        <w:tc>
          <w:tcPr>
            <w:tcW w:w="5000" w:type="pct"/>
            <w:vAlign w:val="center"/>
          </w:tcPr>
          <w:p w14:paraId="1892FD19" w14:textId="77777777" w:rsidR="00E4632F" w:rsidRPr="008055F2" w:rsidRDefault="00E4632F" w:rsidP="008055F2"/>
        </w:tc>
      </w:tr>
      <w:tr w:rsidR="008055F2" w:rsidRPr="008055F2" w14:paraId="1892FD1C" w14:textId="77777777" w:rsidTr="00E4632F">
        <w:tc>
          <w:tcPr>
            <w:tcW w:w="5000" w:type="pct"/>
            <w:vAlign w:val="center"/>
          </w:tcPr>
          <w:p w14:paraId="1892FD1B" w14:textId="77777777" w:rsidR="008055F2" w:rsidRPr="008055F2" w:rsidRDefault="008055F2" w:rsidP="008055F2">
            <w:r w:rsidRPr="008055F2">
              <w:t>Voor waar en echt verklaard,</w:t>
            </w:r>
          </w:p>
        </w:tc>
      </w:tr>
      <w:tr w:rsidR="008055F2" w:rsidRPr="008055F2" w14:paraId="1892FD1E" w14:textId="77777777" w:rsidTr="00E4632F">
        <w:trPr>
          <w:trHeight w:val="1652"/>
        </w:trPr>
        <w:tc>
          <w:tcPr>
            <w:tcW w:w="5000" w:type="pct"/>
          </w:tcPr>
          <w:sdt>
            <w:sdtPr>
              <w:rPr>
                <w:i/>
              </w:rPr>
              <w:id w:val="923913898"/>
              <w:placeholder>
                <w:docPart w:val="3F303F2F272A418B896B86DCE6DB3534"/>
              </w:placeholder>
              <w:showingPlcHdr/>
            </w:sdtPr>
            <w:sdtEndPr/>
            <w:sdtContent>
              <w:p w14:paraId="1892FD1D" w14:textId="77777777" w:rsidR="008055F2" w:rsidRPr="008055F2" w:rsidRDefault="004A3A53" w:rsidP="008055F2">
                <w:pPr>
                  <w:jc w:val="left"/>
                  <w:rPr>
                    <w:i/>
                  </w:rPr>
                </w:pPr>
                <w:r>
                  <w:rPr>
                    <w:i/>
                  </w:rPr>
                  <w:t>(</w:t>
                </w:r>
                <w:r w:rsidR="008055F2">
                  <w:rPr>
                    <w:i/>
                  </w:rPr>
                  <w:t>Datum en handtekening</w:t>
                </w:r>
                <w:r>
                  <w:rPr>
                    <w:i/>
                  </w:rPr>
                  <w:t>)</w:t>
                </w:r>
              </w:p>
            </w:sdtContent>
          </w:sdt>
        </w:tc>
      </w:tr>
    </w:tbl>
    <w:p w14:paraId="1892FD1F" w14:textId="77777777" w:rsidR="004A3A53" w:rsidRDefault="004A3A53" w:rsidP="00342B25"/>
    <w:p w14:paraId="1892FD20" w14:textId="77777777" w:rsidR="004A3A53" w:rsidRDefault="004A3A53" w:rsidP="00342B25"/>
    <w:p w14:paraId="1892FD21" w14:textId="77777777" w:rsidR="007A4AA6" w:rsidRDefault="007A4AA6" w:rsidP="00342B25"/>
    <w:p w14:paraId="1892FD22" w14:textId="77777777" w:rsidR="007A4AA6" w:rsidRDefault="007A4AA6" w:rsidP="00342B25"/>
    <w:p w14:paraId="1892FD23" w14:textId="77777777" w:rsidR="007A4AA6" w:rsidRDefault="007A4AA6" w:rsidP="00342B25"/>
    <w:p w14:paraId="1892FD24" w14:textId="77777777" w:rsidR="007A4AA6" w:rsidRDefault="007A4AA6" w:rsidP="00342B25"/>
    <w:p w14:paraId="1892FD25" w14:textId="77777777" w:rsidR="007A4AA6" w:rsidRDefault="007A4AA6" w:rsidP="00342B25"/>
    <w:p w14:paraId="1892FD26" w14:textId="77777777" w:rsidR="007A4AA6" w:rsidRDefault="007A4AA6" w:rsidP="00342B25"/>
    <w:p w14:paraId="1892FD27" w14:textId="77777777" w:rsidR="007A4AA6" w:rsidRDefault="007A4AA6" w:rsidP="00342B25"/>
    <w:sectPr w:rsidR="007A4AA6">
      <w:footerReference w:type="default" r:id="rId20"/>
      <w:endnotePr>
        <w:numFmt w:val="chicago"/>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2FD36" w14:textId="77777777" w:rsidR="00873855" w:rsidRDefault="00873855" w:rsidP="00BA0361">
      <w:pPr>
        <w:spacing w:line="240" w:lineRule="auto"/>
      </w:pPr>
      <w:r>
        <w:separator/>
      </w:r>
    </w:p>
  </w:endnote>
  <w:endnote w:type="continuationSeparator" w:id="0">
    <w:p w14:paraId="1892FD37" w14:textId="77777777" w:rsidR="00873855" w:rsidRDefault="00873855" w:rsidP="00BA0361">
      <w:pPr>
        <w:spacing w:line="240" w:lineRule="auto"/>
      </w:pPr>
      <w:r>
        <w:continuationSeparator/>
      </w:r>
    </w:p>
  </w:endnote>
  <w:endnote w:id="1">
    <w:p w14:paraId="1892FD3A" w14:textId="21A1076D" w:rsidR="00873855" w:rsidRPr="003968CE" w:rsidRDefault="00873855" w:rsidP="003968CE">
      <w:pPr>
        <w:pStyle w:val="Eindnoottekst"/>
        <w:jc w:val="left"/>
        <w:rPr>
          <w:color w:val="7F7F7F" w:themeColor="text1" w:themeTint="80"/>
          <w:sz w:val="16"/>
          <w:szCs w:val="16"/>
        </w:rPr>
      </w:pPr>
      <w:r w:rsidRPr="003968CE">
        <w:rPr>
          <w:rStyle w:val="Eindnootmarkering"/>
          <w:color w:val="7F7F7F" w:themeColor="text1" w:themeTint="80"/>
        </w:rPr>
        <w:endnoteRef/>
      </w:r>
      <w:r w:rsidRPr="003968CE">
        <w:rPr>
          <w:color w:val="7F7F7F" w:themeColor="text1" w:themeTint="80"/>
        </w:rPr>
        <w:t xml:space="preserve"> </w:t>
      </w:r>
      <w:r w:rsidRPr="003968CE">
        <w:rPr>
          <w:color w:val="7F7F7F" w:themeColor="text1" w:themeTint="80"/>
          <w:sz w:val="16"/>
          <w:szCs w:val="16"/>
        </w:rPr>
        <w:t xml:space="preserve">De belastingplichtige moet </w:t>
      </w:r>
      <w:r w:rsidR="003968CE" w:rsidRPr="003968CE">
        <w:rPr>
          <w:color w:val="7F7F7F" w:themeColor="text1" w:themeTint="80"/>
          <w:sz w:val="16"/>
          <w:szCs w:val="16"/>
        </w:rPr>
        <w:t>voor</w:t>
      </w:r>
      <w:r w:rsidR="006643E0">
        <w:rPr>
          <w:color w:val="7F7F7F" w:themeColor="text1" w:themeTint="80"/>
          <w:sz w:val="16"/>
          <w:szCs w:val="16"/>
        </w:rPr>
        <w:t>gaand</w:t>
      </w:r>
      <w:r w:rsidRPr="003968CE">
        <w:rPr>
          <w:color w:val="7F7F7F" w:themeColor="text1" w:themeTint="80"/>
          <w:sz w:val="16"/>
          <w:szCs w:val="16"/>
        </w:rPr>
        <w:t xml:space="preserve"> aan de verspreiding aangifte doen bij het stadsbestuur door middel van dit aangifteformulier. Het aangifteformulier moet niet worden ingediend </w:t>
      </w:r>
      <w:proofErr w:type="gramStart"/>
      <w:r w:rsidRPr="003968CE">
        <w:rPr>
          <w:color w:val="7F7F7F" w:themeColor="text1" w:themeTint="80"/>
          <w:sz w:val="16"/>
          <w:szCs w:val="16"/>
        </w:rPr>
        <w:t>indien</w:t>
      </w:r>
      <w:proofErr w:type="gramEnd"/>
      <w:r w:rsidRPr="003968CE">
        <w:rPr>
          <w:color w:val="7F7F7F" w:themeColor="text1" w:themeTint="80"/>
          <w:sz w:val="16"/>
          <w:szCs w:val="16"/>
        </w:rPr>
        <w:t xml:space="preserve"> de publicatie(s) </w:t>
      </w:r>
      <w:r w:rsidR="003968CE">
        <w:rPr>
          <w:color w:val="7F7F7F" w:themeColor="text1" w:themeTint="80"/>
          <w:sz w:val="16"/>
          <w:szCs w:val="16"/>
        </w:rPr>
        <w:t xml:space="preserve">minder dan </w:t>
      </w:r>
      <w:r w:rsidR="00504D10">
        <w:rPr>
          <w:color w:val="7F7F7F" w:themeColor="text1" w:themeTint="80"/>
          <w:sz w:val="16"/>
          <w:szCs w:val="16"/>
        </w:rPr>
        <w:t>10</w:t>
      </w:r>
      <w:r w:rsidR="003968CE">
        <w:rPr>
          <w:color w:val="7F7F7F" w:themeColor="text1" w:themeTint="80"/>
          <w:sz w:val="16"/>
          <w:szCs w:val="16"/>
        </w:rPr>
        <w:t xml:space="preserve"> gram wegen.</w:t>
      </w:r>
    </w:p>
    <w:p w14:paraId="1892FD3B" w14:textId="77777777" w:rsidR="00873855" w:rsidRPr="003968CE" w:rsidRDefault="00873855" w:rsidP="003968CE">
      <w:pPr>
        <w:pStyle w:val="Eindnoottekst"/>
        <w:jc w:val="left"/>
        <w:rPr>
          <w:color w:val="7F7F7F" w:themeColor="text1" w:themeTint="80"/>
          <w:sz w:val="16"/>
          <w:szCs w:val="16"/>
        </w:rPr>
      </w:pPr>
    </w:p>
    <w:p w14:paraId="1892FD3C" w14:textId="77777777" w:rsidR="00873855" w:rsidRDefault="00873855" w:rsidP="003968CE">
      <w:pPr>
        <w:pStyle w:val="Eindnoottekst"/>
        <w:jc w:val="left"/>
        <w:rPr>
          <w:color w:val="7F7F7F" w:themeColor="text1" w:themeTint="80"/>
          <w:sz w:val="16"/>
          <w:szCs w:val="16"/>
        </w:rPr>
      </w:pPr>
      <w:r w:rsidRPr="003968CE">
        <w:rPr>
          <w:rStyle w:val="Eindnootmarkering"/>
          <w:color w:val="7F7F7F" w:themeColor="text1" w:themeTint="80"/>
        </w:rPr>
        <w:t>**</w:t>
      </w:r>
      <w:r w:rsidRPr="003968CE">
        <w:rPr>
          <w:color w:val="7F7F7F" w:themeColor="text1" w:themeTint="80"/>
        </w:rPr>
        <w:t xml:space="preserve"> </w:t>
      </w:r>
      <w:r w:rsidRPr="003968CE">
        <w:rPr>
          <w:color w:val="7F7F7F" w:themeColor="text1" w:themeTint="80"/>
          <w:sz w:val="16"/>
          <w:szCs w:val="16"/>
        </w:rPr>
        <w:t xml:space="preserve">Ingeval </w:t>
      </w:r>
      <w:r w:rsidRPr="002C075C">
        <w:rPr>
          <w:color w:val="7F7F7F" w:themeColor="text1" w:themeTint="80"/>
          <w:sz w:val="16"/>
          <w:szCs w:val="16"/>
        </w:rPr>
        <w:t>van een periodieke verspreiding kan een aangifte ingediend worden voor een periode van maximaal 3 maanden</w:t>
      </w:r>
      <w:r>
        <w:rPr>
          <w:color w:val="7F7F7F" w:themeColor="text1" w:themeTint="80"/>
          <w:sz w:val="16"/>
          <w:szCs w:val="16"/>
        </w:rPr>
        <w:t xml:space="preserve"> (per kwartaal)</w:t>
      </w:r>
      <w:r w:rsidRPr="002C075C">
        <w:rPr>
          <w:color w:val="7F7F7F" w:themeColor="text1" w:themeTint="80"/>
          <w:sz w:val="16"/>
          <w:szCs w:val="16"/>
        </w:rPr>
        <w:t>.</w:t>
      </w:r>
    </w:p>
    <w:p w14:paraId="1892FD3D" w14:textId="77777777" w:rsidR="00873855" w:rsidRPr="004A3A53" w:rsidRDefault="00873855" w:rsidP="003968CE">
      <w:pPr>
        <w:pStyle w:val="Eindnoottekst"/>
        <w:jc w:val="left"/>
        <w:rPr>
          <w:color w:val="7F7F7F" w:themeColor="text1" w:themeTint="80"/>
          <w:sz w:val="16"/>
          <w:szCs w:val="16"/>
        </w:rPr>
      </w:pPr>
    </w:p>
    <w:tbl>
      <w:tblPr>
        <w:tblW w:w="2500" w:type="pct"/>
        <w:tblLook w:val="0000" w:firstRow="0" w:lastRow="0" w:firstColumn="0" w:lastColumn="0" w:noHBand="0" w:noVBand="0"/>
      </w:tblPr>
      <w:tblGrid>
        <w:gridCol w:w="4536"/>
      </w:tblGrid>
      <w:tr w:rsidR="00873855" w:rsidRPr="004A3A53" w14:paraId="1892FD3F" w14:textId="77777777" w:rsidTr="007A4AA6">
        <w:trPr>
          <w:cantSplit/>
        </w:trPr>
        <w:tc>
          <w:tcPr>
            <w:tcW w:w="5000" w:type="pct"/>
            <w:shd w:val="clear" w:color="auto" w:fill="D9D9D9" w:themeFill="background1" w:themeFillShade="D9"/>
          </w:tcPr>
          <w:p w14:paraId="1892FD3E" w14:textId="77777777" w:rsidR="00873855" w:rsidRPr="004A3A53" w:rsidRDefault="00873855" w:rsidP="003968CE">
            <w:pPr>
              <w:pStyle w:val="Eindnoottekst"/>
              <w:jc w:val="left"/>
              <w:rPr>
                <w:color w:val="7F7F7F" w:themeColor="text1" w:themeTint="80"/>
                <w:sz w:val="16"/>
                <w:szCs w:val="16"/>
              </w:rPr>
            </w:pPr>
            <w:r w:rsidRPr="004A3A53">
              <w:rPr>
                <w:b/>
                <w:color w:val="7F7F7F" w:themeColor="text1" w:themeTint="80"/>
                <w:sz w:val="16"/>
                <w:szCs w:val="16"/>
              </w:rPr>
              <w:t>Tarief</w:t>
            </w:r>
          </w:p>
        </w:tc>
      </w:tr>
    </w:tbl>
    <w:p w14:paraId="51FADC97" w14:textId="77777777" w:rsidR="00760E92" w:rsidRPr="00760E92" w:rsidRDefault="00760E92" w:rsidP="00760E92">
      <w:pPr>
        <w:tabs>
          <w:tab w:val="left" w:pos="284"/>
          <w:tab w:val="left" w:pos="2552"/>
          <w:tab w:val="left" w:pos="6663"/>
        </w:tabs>
        <w:rPr>
          <w:iCs/>
          <w:color w:val="767171" w:themeColor="background2" w:themeShade="80"/>
          <w:sz w:val="16"/>
          <w:szCs w:val="16"/>
        </w:rPr>
      </w:pPr>
      <w:r w:rsidRPr="00760E92">
        <w:rPr>
          <w:iCs/>
          <w:color w:val="767171" w:themeColor="background2" w:themeShade="80"/>
          <w:sz w:val="16"/>
          <w:szCs w:val="16"/>
        </w:rPr>
        <w:t>•</w:t>
      </w:r>
      <w:r w:rsidRPr="00760E92">
        <w:rPr>
          <w:iCs/>
          <w:color w:val="767171" w:themeColor="background2" w:themeShade="80"/>
          <w:sz w:val="16"/>
          <w:szCs w:val="16"/>
        </w:rPr>
        <w:tab/>
        <w:t>10–19 gram:</w:t>
      </w:r>
      <w:r w:rsidRPr="00760E92">
        <w:rPr>
          <w:iCs/>
          <w:color w:val="767171" w:themeColor="background2" w:themeShade="80"/>
          <w:sz w:val="16"/>
          <w:szCs w:val="16"/>
        </w:rPr>
        <w:tab/>
        <w:t>0,03 euro/bedeeld exemplaar.</w:t>
      </w:r>
    </w:p>
    <w:p w14:paraId="1FED7D1A" w14:textId="77777777" w:rsidR="00760E92" w:rsidRPr="00760E92" w:rsidRDefault="00760E92" w:rsidP="00760E92">
      <w:pPr>
        <w:tabs>
          <w:tab w:val="left" w:pos="284"/>
          <w:tab w:val="left" w:pos="2552"/>
          <w:tab w:val="left" w:pos="6663"/>
        </w:tabs>
        <w:rPr>
          <w:iCs/>
          <w:color w:val="767171" w:themeColor="background2" w:themeShade="80"/>
          <w:sz w:val="16"/>
          <w:szCs w:val="16"/>
        </w:rPr>
      </w:pPr>
      <w:r w:rsidRPr="00760E92">
        <w:rPr>
          <w:iCs/>
          <w:color w:val="767171" w:themeColor="background2" w:themeShade="80"/>
          <w:sz w:val="16"/>
          <w:szCs w:val="16"/>
        </w:rPr>
        <w:t>•</w:t>
      </w:r>
      <w:r w:rsidRPr="00760E92">
        <w:rPr>
          <w:iCs/>
          <w:color w:val="767171" w:themeColor="background2" w:themeShade="80"/>
          <w:sz w:val="16"/>
          <w:szCs w:val="16"/>
        </w:rPr>
        <w:tab/>
        <w:t>20–49 gram:</w:t>
      </w:r>
      <w:r w:rsidRPr="00760E92">
        <w:rPr>
          <w:iCs/>
          <w:color w:val="767171" w:themeColor="background2" w:themeShade="80"/>
          <w:sz w:val="16"/>
          <w:szCs w:val="16"/>
        </w:rPr>
        <w:tab/>
        <w:t>0,05 euro/bedeeld exemplaar.</w:t>
      </w:r>
    </w:p>
    <w:p w14:paraId="74E505AA" w14:textId="77777777" w:rsidR="00760E92" w:rsidRPr="00760E92" w:rsidRDefault="00760E92" w:rsidP="00760E92">
      <w:pPr>
        <w:tabs>
          <w:tab w:val="left" w:pos="284"/>
          <w:tab w:val="left" w:pos="2552"/>
          <w:tab w:val="left" w:pos="6663"/>
        </w:tabs>
        <w:rPr>
          <w:iCs/>
          <w:color w:val="767171" w:themeColor="background2" w:themeShade="80"/>
          <w:sz w:val="16"/>
          <w:szCs w:val="16"/>
        </w:rPr>
      </w:pPr>
      <w:r w:rsidRPr="00760E92">
        <w:rPr>
          <w:iCs/>
          <w:color w:val="767171" w:themeColor="background2" w:themeShade="80"/>
          <w:sz w:val="16"/>
          <w:szCs w:val="16"/>
        </w:rPr>
        <w:t>•</w:t>
      </w:r>
      <w:r w:rsidRPr="00760E92">
        <w:rPr>
          <w:iCs/>
          <w:color w:val="767171" w:themeColor="background2" w:themeShade="80"/>
          <w:sz w:val="16"/>
          <w:szCs w:val="16"/>
        </w:rPr>
        <w:tab/>
        <w:t>50–99 gram:</w:t>
      </w:r>
      <w:r w:rsidRPr="00760E92">
        <w:rPr>
          <w:iCs/>
          <w:color w:val="767171" w:themeColor="background2" w:themeShade="80"/>
          <w:sz w:val="16"/>
          <w:szCs w:val="16"/>
        </w:rPr>
        <w:tab/>
        <w:t>0,07 euro/bedeeld exemplaar.</w:t>
      </w:r>
    </w:p>
    <w:p w14:paraId="111745F1" w14:textId="77777777" w:rsidR="00760E92" w:rsidRPr="00760E92" w:rsidRDefault="00760E92" w:rsidP="00760E92">
      <w:pPr>
        <w:tabs>
          <w:tab w:val="left" w:pos="284"/>
          <w:tab w:val="left" w:pos="2552"/>
        </w:tabs>
        <w:rPr>
          <w:iCs/>
          <w:color w:val="767171" w:themeColor="background2" w:themeShade="80"/>
          <w:sz w:val="16"/>
          <w:szCs w:val="16"/>
        </w:rPr>
      </w:pPr>
      <w:r w:rsidRPr="00760E92">
        <w:rPr>
          <w:iCs/>
          <w:color w:val="767171" w:themeColor="background2" w:themeShade="80"/>
          <w:sz w:val="16"/>
          <w:szCs w:val="16"/>
        </w:rPr>
        <w:t>•</w:t>
      </w:r>
      <w:r w:rsidRPr="00760E92">
        <w:rPr>
          <w:iCs/>
          <w:color w:val="767171" w:themeColor="background2" w:themeShade="80"/>
          <w:sz w:val="16"/>
          <w:szCs w:val="16"/>
        </w:rPr>
        <w:tab/>
        <w:t>100-499 gram:</w:t>
      </w:r>
      <w:r w:rsidRPr="00760E92">
        <w:rPr>
          <w:iCs/>
          <w:color w:val="767171" w:themeColor="background2" w:themeShade="80"/>
          <w:sz w:val="16"/>
          <w:szCs w:val="16"/>
        </w:rPr>
        <w:tab/>
        <w:t>0,10 euro/bedeeld exemplaar.</w:t>
      </w:r>
    </w:p>
    <w:p w14:paraId="44E2F9B4" w14:textId="77777777" w:rsidR="00760E92" w:rsidRPr="00760E92" w:rsidRDefault="00760E92" w:rsidP="00760E92">
      <w:pPr>
        <w:tabs>
          <w:tab w:val="left" w:pos="284"/>
          <w:tab w:val="left" w:pos="2552"/>
        </w:tabs>
        <w:rPr>
          <w:iCs/>
          <w:color w:val="767171" w:themeColor="background2" w:themeShade="80"/>
          <w:sz w:val="16"/>
          <w:szCs w:val="16"/>
        </w:rPr>
      </w:pPr>
      <w:r w:rsidRPr="00760E92">
        <w:rPr>
          <w:iCs/>
          <w:color w:val="767171" w:themeColor="background2" w:themeShade="80"/>
          <w:sz w:val="16"/>
          <w:szCs w:val="16"/>
        </w:rPr>
        <w:t>•</w:t>
      </w:r>
      <w:r w:rsidRPr="00760E92">
        <w:rPr>
          <w:iCs/>
          <w:color w:val="767171" w:themeColor="background2" w:themeShade="80"/>
          <w:sz w:val="16"/>
          <w:szCs w:val="16"/>
        </w:rPr>
        <w:tab/>
        <w:t>500-999 gram:</w:t>
      </w:r>
      <w:r w:rsidRPr="00760E92">
        <w:rPr>
          <w:iCs/>
          <w:color w:val="767171" w:themeColor="background2" w:themeShade="80"/>
          <w:sz w:val="16"/>
          <w:szCs w:val="16"/>
        </w:rPr>
        <w:tab/>
        <w:t>0,40 euro/bedeeld exemplaar.</w:t>
      </w:r>
    </w:p>
    <w:p w14:paraId="52924F59" w14:textId="77777777" w:rsidR="00760E92" w:rsidRPr="00760E92" w:rsidRDefault="00760E92" w:rsidP="00760E92">
      <w:pPr>
        <w:tabs>
          <w:tab w:val="left" w:pos="284"/>
          <w:tab w:val="left" w:pos="2552"/>
        </w:tabs>
        <w:rPr>
          <w:iCs/>
          <w:color w:val="767171" w:themeColor="background2" w:themeShade="80"/>
          <w:sz w:val="16"/>
          <w:szCs w:val="16"/>
        </w:rPr>
      </w:pPr>
      <w:r w:rsidRPr="00760E92">
        <w:rPr>
          <w:iCs/>
          <w:color w:val="767171" w:themeColor="background2" w:themeShade="80"/>
          <w:sz w:val="16"/>
          <w:szCs w:val="16"/>
        </w:rPr>
        <w:t>•</w:t>
      </w:r>
      <w:r w:rsidRPr="00760E92">
        <w:rPr>
          <w:iCs/>
          <w:color w:val="767171" w:themeColor="background2" w:themeShade="80"/>
          <w:sz w:val="16"/>
          <w:szCs w:val="16"/>
        </w:rPr>
        <w:tab/>
        <w:t xml:space="preserve">Vanaf 1.000 gram: </w:t>
      </w:r>
      <w:r w:rsidRPr="00760E92">
        <w:rPr>
          <w:iCs/>
          <w:color w:val="767171" w:themeColor="background2" w:themeShade="80"/>
          <w:sz w:val="16"/>
          <w:szCs w:val="16"/>
        </w:rPr>
        <w:tab/>
        <w:t>0,75 euro/bedeeld exemplaar.</w:t>
      </w:r>
    </w:p>
    <w:p w14:paraId="2A02CFBF" w14:textId="77777777" w:rsidR="00760E92" w:rsidRDefault="00760E92" w:rsidP="003968CE">
      <w:pPr>
        <w:pStyle w:val="Eindnoottekst"/>
        <w:jc w:val="left"/>
        <w:rPr>
          <w:color w:val="7F7F7F" w:themeColor="text1" w:themeTint="80"/>
          <w:sz w:val="16"/>
          <w:szCs w:val="16"/>
        </w:rPr>
      </w:pPr>
    </w:p>
    <w:p w14:paraId="0D9AC2D0" w14:textId="05305393" w:rsidR="00760E92" w:rsidRDefault="00873855" w:rsidP="003968CE">
      <w:pPr>
        <w:pStyle w:val="Eindnoottekst"/>
        <w:jc w:val="left"/>
        <w:rPr>
          <w:color w:val="7F7F7F" w:themeColor="text1" w:themeTint="80"/>
          <w:sz w:val="16"/>
          <w:szCs w:val="16"/>
        </w:rPr>
      </w:pPr>
      <w:r w:rsidRPr="002C075C">
        <w:rPr>
          <w:color w:val="7F7F7F" w:themeColor="text1" w:themeTint="80"/>
          <w:sz w:val="16"/>
          <w:szCs w:val="16"/>
        </w:rPr>
        <w:t xml:space="preserve">Bij een verspreiding over het hele grondgebied Harelbeke wordt het aantal bussen gerekend die door de diensten van Bpost wordt opgegeven. Bij een gedeeltelijke verspreiding wordt het aantal bussen per </w:t>
      </w:r>
    </w:p>
    <w:p w14:paraId="1892FD50" w14:textId="3FCBEEF3" w:rsidR="00873855" w:rsidRPr="004A3A53" w:rsidRDefault="00873855" w:rsidP="003968CE">
      <w:pPr>
        <w:pStyle w:val="Eindnoottekst"/>
        <w:jc w:val="left"/>
        <w:rPr>
          <w:color w:val="7F7F7F" w:themeColor="text1" w:themeTint="80"/>
          <w:sz w:val="16"/>
          <w:szCs w:val="16"/>
        </w:rPr>
      </w:pPr>
      <w:proofErr w:type="gramStart"/>
      <w:r w:rsidRPr="002C075C">
        <w:rPr>
          <w:color w:val="7F7F7F" w:themeColor="text1" w:themeTint="80"/>
          <w:sz w:val="16"/>
          <w:szCs w:val="16"/>
        </w:rPr>
        <w:t>deelgemeente</w:t>
      </w:r>
      <w:proofErr w:type="gramEnd"/>
      <w:r w:rsidRPr="002C075C">
        <w:rPr>
          <w:color w:val="7F7F7F" w:themeColor="text1" w:themeTint="80"/>
          <w:sz w:val="16"/>
          <w:szCs w:val="16"/>
        </w:rPr>
        <w:t xml:space="preserve"> of per straat, die door de diensten van </w:t>
      </w:r>
      <w:proofErr w:type="spellStart"/>
      <w:r w:rsidRPr="002C075C">
        <w:rPr>
          <w:color w:val="7F7F7F" w:themeColor="text1" w:themeTint="80"/>
          <w:sz w:val="16"/>
          <w:szCs w:val="16"/>
        </w:rPr>
        <w:t>Bpost</w:t>
      </w:r>
      <w:proofErr w:type="spellEnd"/>
      <w:r w:rsidRPr="002C075C">
        <w:rPr>
          <w:color w:val="7F7F7F" w:themeColor="text1" w:themeTint="80"/>
          <w:sz w:val="16"/>
          <w:szCs w:val="16"/>
        </w:rPr>
        <w:t xml:space="preserve"> wordt opgegeven, aangerekend.</w:t>
      </w:r>
    </w:p>
  </w:endnote>
  <w:endnote w:id="2">
    <w:p w14:paraId="1892FD51" w14:textId="77777777" w:rsidR="00873855" w:rsidRPr="003968CE" w:rsidRDefault="00873855" w:rsidP="003968CE">
      <w:pPr>
        <w:pStyle w:val="Eindnoottekst"/>
        <w:jc w:val="left"/>
        <w:rPr>
          <w:color w:val="7F7F7F" w:themeColor="text1" w:themeTint="80"/>
          <w:sz w:val="16"/>
          <w:szCs w:val="16"/>
        </w:rPr>
      </w:pPr>
    </w:p>
  </w:endnote>
  <w:endnote w:id="3">
    <w:p w14:paraId="1892FD52" w14:textId="77777777" w:rsidR="00873855" w:rsidRPr="003968CE" w:rsidRDefault="00873855" w:rsidP="003968CE">
      <w:pPr>
        <w:pStyle w:val="Eindnoottekst"/>
        <w:jc w:val="left"/>
        <w:rPr>
          <w:color w:val="7F7F7F" w:themeColor="text1" w:themeTint="80"/>
          <w:sz w:val="16"/>
          <w:szCs w:val="16"/>
        </w:rPr>
      </w:pPr>
      <w:r w:rsidRPr="003968CE">
        <w:rPr>
          <w:color w:val="7F7F7F" w:themeColor="text1" w:themeTint="80"/>
          <w:sz w:val="16"/>
          <w:szCs w:val="16"/>
        </w:rPr>
        <w:t>*** De ondertekenaar dient gemachtigd te zijn de organisatie te verbinden.</w:t>
      </w:r>
    </w:p>
    <w:p w14:paraId="1892FD53" w14:textId="77777777" w:rsidR="003968CE" w:rsidRDefault="003968CE" w:rsidP="003968CE">
      <w:pPr>
        <w:pStyle w:val="Eindnoottekst"/>
        <w:jc w:val="left"/>
        <w:rPr>
          <w:color w:val="7F7F7F" w:themeColor="text1" w:themeTint="80"/>
          <w:sz w:val="16"/>
          <w:szCs w:val="16"/>
        </w:rPr>
      </w:pPr>
    </w:p>
    <w:p w14:paraId="1892FD54" w14:textId="77777777" w:rsidR="003968CE" w:rsidRPr="003968CE" w:rsidRDefault="003968CE" w:rsidP="003968CE">
      <w:pPr>
        <w:pStyle w:val="Eindnoottekst"/>
        <w:jc w:val="left"/>
        <w:rPr>
          <w:b/>
        </w:rPr>
      </w:pPr>
      <w:r w:rsidRPr="003968CE">
        <w:rPr>
          <w:b/>
          <w:color w:val="7F7F7F" w:themeColor="text1" w:themeTint="80"/>
          <w:sz w:val="16"/>
          <w:szCs w:val="16"/>
        </w:rPr>
        <w:t>U kunt de integrale tekst va</w:t>
      </w:r>
      <w:r>
        <w:rPr>
          <w:b/>
          <w:color w:val="7F7F7F" w:themeColor="text1" w:themeTint="80"/>
          <w:sz w:val="16"/>
          <w:szCs w:val="16"/>
        </w:rPr>
        <w:t xml:space="preserve">n het reglement nalezen op </w:t>
      </w:r>
      <w:hyperlink r:id="rId1" w:history="1">
        <w:r w:rsidRPr="00880295">
          <w:rPr>
            <w:rStyle w:val="Hyperlink"/>
            <w:b/>
            <w:sz w:val="16"/>
            <w:szCs w:val="16"/>
          </w:rPr>
          <w:t>www.harelbeke.be/belastingen</w:t>
        </w:r>
      </w:hyperlink>
      <w:r>
        <w:rPr>
          <w:b/>
          <w:color w:val="7F7F7F" w:themeColor="text1" w:themeTint="80"/>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FD38" w14:textId="77777777" w:rsidR="00873855" w:rsidRPr="00E82CF9" w:rsidRDefault="00873855" w:rsidP="002C075C">
    <w:pPr>
      <w:pStyle w:val="Voettekst"/>
      <w:jc w:val="center"/>
      <w:rPr>
        <w:color w:val="A6A6A6" w:themeColor="background1" w:themeShade="A6"/>
        <w:sz w:val="16"/>
        <w:szCs w:val="16"/>
      </w:rPr>
    </w:pPr>
    <w:r w:rsidRPr="00E82CF9">
      <w:rPr>
        <w:color w:val="A6A6A6" w:themeColor="background1" w:themeShade="A6"/>
        <w:sz w:val="16"/>
        <w:szCs w:val="16"/>
      </w:rPr>
      <w:t xml:space="preserve">Stad Harelbeke – </w:t>
    </w:r>
    <w:hyperlink r:id="rId1" w:history="1">
      <w:r w:rsidRPr="00E82CF9">
        <w:rPr>
          <w:rStyle w:val="Hyperlink"/>
          <w:color w:val="A6A6A6" w:themeColor="background1" w:themeShade="A6"/>
          <w:sz w:val="16"/>
          <w:szCs w:val="16"/>
        </w:rPr>
        <w:t>www.harelbeke.be</w:t>
      </w:r>
    </w:hyperlink>
    <w:r w:rsidRPr="00E82CF9">
      <w:rPr>
        <w:color w:val="A6A6A6" w:themeColor="background1" w:themeShade="A6"/>
        <w:sz w:val="16"/>
        <w:szCs w:val="16"/>
      </w:rPr>
      <w:t xml:space="preserve"> - </w:t>
    </w:r>
    <w:r w:rsidRPr="00E82CF9">
      <w:rPr>
        <w:color w:val="A6A6A6" w:themeColor="background1" w:themeShade="A6"/>
        <w:sz w:val="16"/>
        <w:szCs w:val="16"/>
        <w:lang w:val="nl-NL"/>
      </w:rPr>
      <w:t xml:space="preserve">Pagina | </w:t>
    </w:r>
    <w:r w:rsidRPr="00E82CF9">
      <w:rPr>
        <w:color w:val="A6A6A6" w:themeColor="background1" w:themeShade="A6"/>
        <w:sz w:val="16"/>
        <w:szCs w:val="16"/>
      </w:rPr>
      <w:fldChar w:fldCharType="begin"/>
    </w:r>
    <w:r w:rsidRPr="00E82CF9">
      <w:rPr>
        <w:color w:val="A6A6A6" w:themeColor="background1" w:themeShade="A6"/>
        <w:sz w:val="16"/>
        <w:szCs w:val="16"/>
      </w:rPr>
      <w:instrText>PAGE   \* MERGEFORMAT</w:instrText>
    </w:r>
    <w:r w:rsidRPr="00E82CF9">
      <w:rPr>
        <w:color w:val="A6A6A6" w:themeColor="background1" w:themeShade="A6"/>
        <w:sz w:val="16"/>
        <w:szCs w:val="16"/>
      </w:rPr>
      <w:fldChar w:fldCharType="separate"/>
    </w:r>
    <w:r w:rsidR="00325390" w:rsidRPr="00325390">
      <w:rPr>
        <w:noProof/>
        <w:color w:val="A6A6A6" w:themeColor="background1" w:themeShade="A6"/>
        <w:sz w:val="16"/>
        <w:szCs w:val="16"/>
        <w:lang w:val="nl-NL"/>
      </w:rPr>
      <w:t>1</w:t>
    </w:r>
    <w:r w:rsidRPr="00E82CF9">
      <w:rPr>
        <w:color w:val="A6A6A6" w:themeColor="background1" w:themeShade="A6"/>
        <w:sz w:val="16"/>
        <w:szCs w:val="16"/>
      </w:rPr>
      <w:fldChar w:fldCharType="end"/>
    </w:r>
  </w:p>
  <w:p w14:paraId="1892FD39" w14:textId="77777777" w:rsidR="00873855" w:rsidRPr="00E82CF9" w:rsidRDefault="00873855" w:rsidP="002C075C">
    <w:pPr>
      <w:pStyle w:val="Voettekst"/>
      <w:jc w:val="center"/>
      <w:rPr>
        <w:color w:val="A6A6A6" w:themeColor="background1" w:themeShade="A6"/>
        <w:sz w:val="16"/>
        <w:szCs w:val="16"/>
      </w:rPr>
    </w:pPr>
    <w:r w:rsidRPr="00E82CF9">
      <w:rPr>
        <w:color w:val="A6A6A6" w:themeColor="background1" w:themeShade="A6"/>
        <w:sz w:val="16"/>
        <w:szCs w:val="16"/>
      </w:rPr>
      <w:t xml:space="preserve">Aangifteformulier verspreiding niet </w:t>
    </w:r>
    <w:r w:rsidR="00B5091F">
      <w:rPr>
        <w:color w:val="A6A6A6" w:themeColor="background1" w:themeShade="A6"/>
        <w:sz w:val="16"/>
        <w:szCs w:val="16"/>
      </w:rPr>
      <w:t>geadresseerd drukwerk en</w:t>
    </w:r>
    <w:r w:rsidRPr="00E82CF9">
      <w:rPr>
        <w:color w:val="A6A6A6" w:themeColor="background1" w:themeShade="A6"/>
        <w:sz w:val="16"/>
        <w:szCs w:val="16"/>
      </w:rPr>
      <w:t xml:space="preserve"> gelijkgestelde producten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FD34" w14:textId="77777777" w:rsidR="00873855" w:rsidRDefault="00873855" w:rsidP="00BA0361">
      <w:pPr>
        <w:spacing w:line="240" w:lineRule="auto"/>
      </w:pPr>
      <w:r>
        <w:separator/>
      </w:r>
    </w:p>
  </w:footnote>
  <w:footnote w:type="continuationSeparator" w:id="0">
    <w:p w14:paraId="1892FD35" w14:textId="77777777" w:rsidR="00873855" w:rsidRDefault="00873855" w:rsidP="00BA03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457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25"/>
    <w:rsid w:val="00003993"/>
    <w:rsid w:val="00005604"/>
    <w:rsid w:val="00006643"/>
    <w:rsid w:val="00007773"/>
    <w:rsid w:val="00020DA3"/>
    <w:rsid w:val="00021D5B"/>
    <w:rsid w:val="00024567"/>
    <w:rsid w:val="00030D5C"/>
    <w:rsid w:val="00037BB5"/>
    <w:rsid w:val="00044634"/>
    <w:rsid w:val="00046CEF"/>
    <w:rsid w:val="00047A32"/>
    <w:rsid w:val="00057B0E"/>
    <w:rsid w:val="00060533"/>
    <w:rsid w:val="000610FE"/>
    <w:rsid w:val="000710DA"/>
    <w:rsid w:val="00075181"/>
    <w:rsid w:val="00090648"/>
    <w:rsid w:val="00094AD5"/>
    <w:rsid w:val="0009669D"/>
    <w:rsid w:val="000978E4"/>
    <w:rsid w:val="000A5E5E"/>
    <w:rsid w:val="000A78B7"/>
    <w:rsid w:val="000C0782"/>
    <w:rsid w:val="000C091A"/>
    <w:rsid w:val="000C5F7C"/>
    <w:rsid w:val="000C68B3"/>
    <w:rsid w:val="000C6BD2"/>
    <w:rsid w:val="000D14C6"/>
    <w:rsid w:val="000D2DFD"/>
    <w:rsid w:val="000D5903"/>
    <w:rsid w:val="000E0439"/>
    <w:rsid w:val="000E06D5"/>
    <w:rsid w:val="000E187B"/>
    <w:rsid w:val="000E5705"/>
    <w:rsid w:val="000E7E83"/>
    <w:rsid w:val="000F0DD4"/>
    <w:rsid w:val="000F3BAC"/>
    <w:rsid w:val="000F59BA"/>
    <w:rsid w:val="000F6044"/>
    <w:rsid w:val="000F6817"/>
    <w:rsid w:val="000F6E33"/>
    <w:rsid w:val="00105892"/>
    <w:rsid w:val="00105D64"/>
    <w:rsid w:val="00111319"/>
    <w:rsid w:val="00111849"/>
    <w:rsid w:val="00115B97"/>
    <w:rsid w:val="00117733"/>
    <w:rsid w:val="00122F51"/>
    <w:rsid w:val="001256A9"/>
    <w:rsid w:val="001265DD"/>
    <w:rsid w:val="0012703D"/>
    <w:rsid w:val="001311AA"/>
    <w:rsid w:val="00135081"/>
    <w:rsid w:val="00141D32"/>
    <w:rsid w:val="00143010"/>
    <w:rsid w:val="00146AE8"/>
    <w:rsid w:val="00150E9F"/>
    <w:rsid w:val="00156FFE"/>
    <w:rsid w:val="00157CD2"/>
    <w:rsid w:val="00160743"/>
    <w:rsid w:val="001617F5"/>
    <w:rsid w:val="00162CA7"/>
    <w:rsid w:val="00165C46"/>
    <w:rsid w:val="00176C7F"/>
    <w:rsid w:val="00184C3E"/>
    <w:rsid w:val="00191B8C"/>
    <w:rsid w:val="00196941"/>
    <w:rsid w:val="001A286F"/>
    <w:rsid w:val="001A2BE4"/>
    <w:rsid w:val="001A39B7"/>
    <w:rsid w:val="001A7960"/>
    <w:rsid w:val="001B269D"/>
    <w:rsid w:val="001C0559"/>
    <w:rsid w:val="001C56BB"/>
    <w:rsid w:val="001C5B1C"/>
    <w:rsid w:val="001D13E1"/>
    <w:rsid w:val="001E088D"/>
    <w:rsid w:val="001E0918"/>
    <w:rsid w:val="001E1996"/>
    <w:rsid w:val="001E44EE"/>
    <w:rsid w:val="001E4630"/>
    <w:rsid w:val="001E5902"/>
    <w:rsid w:val="001E5CB9"/>
    <w:rsid w:val="001E6B7B"/>
    <w:rsid w:val="001F12F8"/>
    <w:rsid w:val="001F137A"/>
    <w:rsid w:val="001F31B0"/>
    <w:rsid w:val="001F5EF9"/>
    <w:rsid w:val="0020001B"/>
    <w:rsid w:val="00203385"/>
    <w:rsid w:val="002157E0"/>
    <w:rsid w:val="00217E09"/>
    <w:rsid w:val="00223056"/>
    <w:rsid w:val="00223D2B"/>
    <w:rsid w:val="00232654"/>
    <w:rsid w:val="00234046"/>
    <w:rsid w:val="00235788"/>
    <w:rsid w:val="0023692D"/>
    <w:rsid w:val="002426F1"/>
    <w:rsid w:val="002442AB"/>
    <w:rsid w:val="0024571C"/>
    <w:rsid w:val="002479E6"/>
    <w:rsid w:val="00250375"/>
    <w:rsid w:val="0025245D"/>
    <w:rsid w:val="002545CB"/>
    <w:rsid w:val="00255C4B"/>
    <w:rsid w:val="00255D2A"/>
    <w:rsid w:val="002569D5"/>
    <w:rsid w:val="00265DF2"/>
    <w:rsid w:val="00271852"/>
    <w:rsid w:val="0027298F"/>
    <w:rsid w:val="00274F78"/>
    <w:rsid w:val="0027653D"/>
    <w:rsid w:val="00276A33"/>
    <w:rsid w:val="002773ED"/>
    <w:rsid w:val="00280CC2"/>
    <w:rsid w:val="002840CC"/>
    <w:rsid w:val="00290A73"/>
    <w:rsid w:val="00290C60"/>
    <w:rsid w:val="00294469"/>
    <w:rsid w:val="0029641B"/>
    <w:rsid w:val="002A0F15"/>
    <w:rsid w:val="002A3048"/>
    <w:rsid w:val="002A34E5"/>
    <w:rsid w:val="002A4561"/>
    <w:rsid w:val="002B1C9D"/>
    <w:rsid w:val="002B2D2B"/>
    <w:rsid w:val="002B7DB4"/>
    <w:rsid w:val="002C075C"/>
    <w:rsid w:val="002D100D"/>
    <w:rsid w:val="002D1D75"/>
    <w:rsid w:val="002D2067"/>
    <w:rsid w:val="002D56BF"/>
    <w:rsid w:val="002D576E"/>
    <w:rsid w:val="002E0805"/>
    <w:rsid w:val="002E0B60"/>
    <w:rsid w:val="002E1DF0"/>
    <w:rsid w:val="002F0B05"/>
    <w:rsid w:val="002F68C0"/>
    <w:rsid w:val="003055CC"/>
    <w:rsid w:val="003058FB"/>
    <w:rsid w:val="00310803"/>
    <w:rsid w:val="003152FC"/>
    <w:rsid w:val="00315B1A"/>
    <w:rsid w:val="003172D7"/>
    <w:rsid w:val="00321E17"/>
    <w:rsid w:val="00325390"/>
    <w:rsid w:val="003259BC"/>
    <w:rsid w:val="00327CC8"/>
    <w:rsid w:val="00330579"/>
    <w:rsid w:val="00333702"/>
    <w:rsid w:val="00334901"/>
    <w:rsid w:val="003356D3"/>
    <w:rsid w:val="00336F68"/>
    <w:rsid w:val="00342B25"/>
    <w:rsid w:val="00347FC7"/>
    <w:rsid w:val="00352873"/>
    <w:rsid w:val="003549B2"/>
    <w:rsid w:val="00355503"/>
    <w:rsid w:val="00356384"/>
    <w:rsid w:val="00360C81"/>
    <w:rsid w:val="00364A84"/>
    <w:rsid w:val="00364AF9"/>
    <w:rsid w:val="0036558E"/>
    <w:rsid w:val="00380ABE"/>
    <w:rsid w:val="00390E70"/>
    <w:rsid w:val="003928CE"/>
    <w:rsid w:val="003935D5"/>
    <w:rsid w:val="00395066"/>
    <w:rsid w:val="003968CE"/>
    <w:rsid w:val="00397A27"/>
    <w:rsid w:val="003A236D"/>
    <w:rsid w:val="003A48D1"/>
    <w:rsid w:val="003B0546"/>
    <w:rsid w:val="003B4A2A"/>
    <w:rsid w:val="003B5029"/>
    <w:rsid w:val="003C16D8"/>
    <w:rsid w:val="003C2383"/>
    <w:rsid w:val="003C5E6F"/>
    <w:rsid w:val="003C7AFD"/>
    <w:rsid w:val="003D7C7D"/>
    <w:rsid w:val="003E05F1"/>
    <w:rsid w:val="003E771E"/>
    <w:rsid w:val="003F301F"/>
    <w:rsid w:val="003F633C"/>
    <w:rsid w:val="00404775"/>
    <w:rsid w:val="00404E2C"/>
    <w:rsid w:val="00410495"/>
    <w:rsid w:val="004204A6"/>
    <w:rsid w:val="004208D4"/>
    <w:rsid w:val="00421995"/>
    <w:rsid w:val="004220B0"/>
    <w:rsid w:val="00433154"/>
    <w:rsid w:val="004364A6"/>
    <w:rsid w:val="004452AD"/>
    <w:rsid w:val="00452982"/>
    <w:rsid w:val="00452E98"/>
    <w:rsid w:val="0045740B"/>
    <w:rsid w:val="00462CF4"/>
    <w:rsid w:val="00464837"/>
    <w:rsid w:val="004648AE"/>
    <w:rsid w:val="004717C6"/>
    <w:rsid w:val="00473B71"/>
    <w:rsid w:val="00476920"/>
    <w:rsid w:val="0048162A"/>
    <w:rsid w:val="00484672"/>
    <w:rsid w:val="00485A71"/>
    <w:rsid w:val="00486290"/>
    <w:rsid w:val="004866C0"/>
    <w:rsid w:val="00491F25"/>
    <w:rsid w:val="00492509"/>
    <w:rsid w:val="0049415A"/>
    <w:rsid w:val="00495F8A"/>
    <w:rsid w:val="004A03D0"/>
    <w:rsid w:val="004A3601"/>
    <w:rsid w:val="004A3A53"/>
    <w:rsid w:val="004A5358"/>
    <w:rsid w:val="004B1EE6"/>
    <w:rsid w:val="004C68C9"/>
    <w:rsid w:val="004D06F0"/>
    <w:rsid w:val="004D0A32"/>
    <w:rsid w:val="004D1851"/>
    <w:rsid w:val="004D4275"/>
    <w:rsid w:val="004D662E"/>
    <w:rsid w:val="004D6D3C"/>
    <w:rsid w:val="004E19C2"/>
    <w:rsid w:val="004E2116"/>
    <w:rsid w:val="004E54BA"/>
    <w:rsid w:val="004F6CBA"/>
    <w:rsid w:val="0050336D"/>
    <w:rsid w:val="00503614"/>
    <w:rsid w:val="00504D10"/>
    <w:rsid w:val="00514FB1"/>
    <w:rsid w:val="005158B5"/>
    <w:rsid w:val="00515FB7"/>
    <w:rsid w:val="00517C31"/>
    <w:rsid w:val="00520291"/>
    <w:rsid w:val="00522BAA"/>
    <w:rsid w:val="005231C9"/>
    <w:rsid w:val="005305D7"/>
    <w:rsid w:val="00531D7A"/>
    <w:rsid w:val="00533C6E"/>
    <w:rsid w:val="00533C95"/>
    <w:rsid w:val="005374C7"/>
    <w:rsid w:val="0054480E"/>
    <w:rsid w:val="00544AEE"/>
    <w:rsid w:val="00547D45"/>
    <w:rsid w:val="0055476A"/>
    <w:rsid w:val="00557BDD"/>
    <w:rsid w:val="005635B6"/>
    <w:rsid w:val="00570EEC"/>
    <w:rsid w:val="00573D03"/>
    <w:rsid w:val="00574786"/>
    <w:rsid w:val="00582256"/>
    <w:rsid w:val="005843E8"/>
    <w:rsid w:val="00585D18"/>
    <w:rsid w:val="00585DDC"/>
    <w:rsid w:val="005860FE"/>
    <w:rsid w:val="00586E92"/>
    <w:rsid w:val="00590455"/>
    <w:rsid w:val="005905DC"/>
    <w:rsid w:val="005946C8"/>
    <w:rsid w:val="005B3E04"/>
    <w:rsid w:val="005B4EE2"/>
    <w:rsid w:val="005B5176"/>
    <w:rsid w:val="005B7ADB"/>
    <w:rsid w:val="005C04D1"/>
    <w:rsid w:val="005C3BDC"/>
    <w:rsid w:val="005C786C"/>
    <w:rsid w:val="005D0CF5"/>
    <w:rsid w:val="005D46B3"/>
    <w:rsid w:val="005D5449"/>
    <w:rsid w:val="005D7855"/>
    <w:rsid w:val="005E66C2"/>
    <w:rsid w:val="005F3B15"/>
    <w:rsid w:val="005F492C"/>
    <w:rsid w:val="005F49B8"/>
    <w:rsid w:val="005F4C62"/>
    <w:rsid w:val="00601E4E"/>
    <w:rsid w:val="00607B00"/>
    <w:rsid w:val="00613182"/>
    <w:rsid w:val="00616E47"/>
    <w:rsid w:val="00622274"/>
    <w:rsid w:val="00623B21"/>
    <w:rsid w:val="00625353"/>
    <w:rsid w:val="006262B2"/>
    <w:rsid w:val="006309BC"/>
    <w:rsid w:val="006368AA"/>
    <w:rsid w:val="00643397"/>
    <w:rsid w:val="006433E4"/>
    <w:rsid w:val="00646195"/>
    <w:rsid w:val="00647591"/>
    <w:rsid w:val="0065212B"/>
    <w:rsid w:val="006604DB"/>
    <w:rsid w:val="00661810"/>
    <w:rsid w:val="00661A08"/>
    <w:rsid w:val="00662DE3"/>
    <w:rsid w:val="006643E0"/>
    <w:rsid w:val="00665574"/>
    <w:rsid w:val="00672255"/>
    <w:rsid w:val="00674DBF"/>
    <w:rsid w:val="00681826"/>
    <w:rsid w:val="00681BDD"/>
    <w:rsid w:val="00686DB6"/>
    <w:rsid w:val="00687F26"/>
    <w:rsid w:val="00690F0E"/>
    <w:rsid w:val="00691CFC"/>
    <w:rsid w:val="00694F47"/>
    <w:rsid w:val="00697287"/>
    <w:rsid w:val="006A0B2A"/>
    <w:rsid w:val="006A1489"/>
    <w:rsid w:val="006A3E6F"/>
    <w:rsid w:val="006A6133"/>
    <w:rsid w:val="006A65B7"/>
    <w:rsid w:val="006A719E"/>
    <w:rsid w:val="006A78DA"/>
    <w:rsid w:val="006A7CEF"/>
    <w:rsid w:val="006B138D"/>
    <w:rsid w:val="006B1994"/>
    <w:rsid w:val="006B77A5"/>
    <w:rsid w:val="006C1300"/>
    <w:rsid w:val="006C520E"/>
    <w:rsid w:val="006C6349"/>
    <w:rsid w:val="006C7966"/>
    <w:rsid w:val="006C79CE"/>
    <w:rsid w:val="006D2AE2"/>
    <w:rsid w:val="006D32D3"/>
    <w:rsid w:val="006D36B1"/>
    <w:rsid w:val="006E63D7"/>
    <w:rsid w:val="006F1801"/>
    <w:rsid w:val="006F30ED"/>
    <w:rsid w:val="006F486D"/>
    <w:rsid w:val="00705E0E"/>
    <w:rsid w:val="007061F5"/>
    <w:rsid w:val="00714193"/>
    <w:rsid w:val="007150AB"/>
    <w:rsid w:val="007174CF"/>
    <w:rsid w:val="00730616"/>
    <w:rsid w:val="00731EF4"/>
    <w:rsid w:val="007405E0"/>
    <w:rsid w:val="00742B7E"/>
    <w:rsid w:val="00745A1A"/>
    <w:rsid w:val="00750BA5"/>
    <w:rsid w:val="0075398B"/>
    <w:rsid w:val="00754E48"/>
    <w:rsid w:val="00757177"/>
    <w:rsid w:val="00760E92"/>
    <w:rsid w:val="007666D6"/>
    <w:rsid w:val="00771AB1"/>
    <w:rsid w:val="007755EC"/>
    <w:rsid w:val="007759B7"/>
    <w:rsid w:val="0077678F"/>
    <w:rsid w:val="00781E69"/>
    <w:rsid w:val="007850A1"/>
    <w:rsid w:val="0078619E"/>
    <w:rsid w:val="00787E61"/>
    <w:rsid w:val="007913CA"/>
    <w:rsid w:val="007A0FA5"/>
    <w:rsid w:val="007A4AA6"/>
    <w:rsid w:val="007A4D29"/>
    <w:rsid w:val="007B00D4"/>
    <w:rsid w:val="007B3D88"/>
    <w:rsid w:val="007C6A80"/>
    <w:rsid w:val="007D4B71"/>
    <w:rsid w:val="007D4E0A"/>
    <w:rsid w:val="007D762E"/>
    <w:rsid w:val="007F1112"/>
    <w:rsid w:val="007F1E11"/>
    <w:rsid w:val="007F62B2"/>
    <w:rsid w:val="007F709A"/>
    <w:rsid w:val="00801CA0"/>
    <w:rsid w:val="00801EC8"/>
    <w:rsid w:val="00802682"/>
    <w:rsid w:val="008055F2"/>
    <w:rsid w:val="00806905"/>
    <w:rsid w:val="00817BEB"/>
    <w:rsid w:val="00833C88"/>
    <w:rsid w:val="008470D6"/>
    <w:rsid w:val="00855731"/>
    <w:rsid w:val="008631C5"/>
    <w:rsid w:val="00871817"/>
    <w:rsid w:val="00873855"/>
    <w:rsid w:val="00876E13"/>
    <w:rsid w:val="00880CE1"/>
    <w:rsid w:val="00881113"/>
    <w:rsid w:val="0088684E"/>
    <w:rsid w:val="008913C9"/>
    <w:rsid w:val="008960A6"/>
    <w:rsid w:val="008A3913"/>
    <w:rsid w:val="008A5366"/>
    <w:rsid w:val="008B1DD7"/>
    <w:rsid w:val="008B517C"/>
    <w:rsid w:val="008C2F66"/>
    <w:rsid w:val="008C3962"/>
    <w:rsid w:val="008D0952"/>
    <w:rsid w:val="008D1113"/>
    <w:rsid w:val="008D3F09"/>
    <w:rsid w:val="008D4559"/>
    <w:rsid w:val="008D45C8"/>
    <w:rsid w:val="008D73EB"/>
    <w:rsid w:val="008E42D0"/>
    <w:rsid w:val="008E79F4"/>
    <w:rsid w:val="008E7D41"/>
    <w:rsid w:val="008F4537"/>
    <w:rsid w:val="008F60A3"/>
    <w:rsid w:val="00902C66"/>
    <w:rsid w:val="00902CE8"/>
    <w:rsid w:val="00906665"/>
    <w:rsid w:val="00922043"/>
    <w:rsid w:val="009241E7"/>
    <w:rsid w:val="00927222"/>
    <w:rsid w:val="00932198"/>
    <w:rsid w:val="00934121"/>
    <w:rsid w:val="00934F91"/>
    <w:rsid w:val="0093716C"/>
    <w:rsid w:val="00947416"/>
    <w:rsid w:val="00950EE8"/>
    <w:rsid w:val="00957071"/>
    <w:rsid w:val="0096057D"/>
    <w:rsid w:val="0096432D"/>
    <w:rsid w:val="00974B3B"/>
    <w:rsid w:val="00981386"/>
    <w:rsid w:val="0098243B"/>
    <w:rsid w:val="00986C24"/>
    <w:rsid w:val="00990FDA"/>
    <w:rsid w:val="00995B48"/>
    <w:rsid w:val="009A5BF6"/>
    <w:rsid w:val="009B1CD8"/>
    <w:rsid w:val="009B1F3E"/>
    <w:rsid w:val="009B3657"/>
    <w:rsid w:val="009B6AB8"/>
    <w:rsid w:val="009B7F4C"/>
    <w:rsid w:val="009C10D5"/>
    <w:rsid w:val="009C1EBC"/>
    <w:rsid w:val="009C24CF"/>
    <w:rsid w:val="009C6728"/>
    <w:rsid w:val="009D5D77"/>
    <w:rsid w:val="009E0582"/>
    <w:rsid w:val="009E06B5"/>
    <w:rsid w:val="009E078D"/>
    <w:rsid w:val="009E2061"/>
    <w:rsid w:val="009E712C"/>
    <w:rsid w:val="00A01BF7"/>
    <w:rsid w:val="00A03964"/>
    <w:rsid w:val="00A10610"/>
    <w:rsid w:val="00A10AEB"/>
    <w:rsid w:val="00A10B3C"/>
    <w:rsid w:val="00A114AA"/>
    <w:rsid w:val="00A15684"/>
    <w:rsid w:val="00A24B58"/>
    <w:rsid w:val="00A534E0"/>
    <w:rsid w:val="00A57086"/>
    <w:rsid w:val="00A572FD"/>
    <w:rsid w:val="00A57BCC"/>
    <w:rsid w:val="00A64C7D"/>
    <w:rsid w:val="00A731C1"/>
    <w:rsid w:val="00A733F8"/>
    <w:rsid w:val="00A74929"/>
    <w:rsid w:val="00A77818"/>
    <w:rsid w:val="00A8451A"/>
    <w:rsid w:val="00A84E80"/>
    <w:rsid w:val="00A8576A"/>
    <w:rsid w:val="00A85F56"/>
    <w:rsid w:val="00A90B8B"/>
    <w:rsid w:val="00A94492"/>
    <w:rsid w:val="00AA2DEC"/>
    <w:rsid w:val="00AA7422"/>
    <w:rsid w:val="00AB0ED5"/>
    <w:rsid w:val="00AB2152"/>
    <w:rsid w:val="00AC2CAD"/>
    <w:rsid w:val="00AC3B32"/>
    <w:rsid w:val="00AC5172"/>
    <w:rsid w:val="00AC52FC"/>
    <w:rsid w:val="00AD0C05"/>
    <w:rsid w:val="00AE1FFE"/>
    <w:rsid w:val="00AE371A"/>
    <w:rsid w:val="00AE6648"/>
    <w:rsid w:val="00AF1A57"/>
    <w:rsid w:val="00AF3276"/>
    <w:rsid w:val="00AF359C"/>
    <w:rsid w:val="00AF4E38"/>
    <w:rsid w:val="00B01135"/>
    <w:rsid w:val="00B01720"/>
    <w:rsid w:val="00B01863"/>
    <w:rsid w:val="00B01C93"/>
    <w:rsid w:val="00B02BF5"/>
    <w:rsid w:val="00B078CA"/>
    <w:rsid w:val="00B16323"/>
    <w:rsid w:val="00B17232"/>
    <w:rsid w:val="00B17A0A"/>
    <w:rsid w:val="00B211DE"/>
    <w:rsid w:val="00B224F4"/>
    <w:rsid w:val="00B31D4D"/>
    <w:rsid w:val="00B348A8"/>
    <w:rsid w:val="00B34DCA"/>
    <w:rsid w:val="00B43A1D"/>
    <w:rsid w:val="00B45406"/>
    <w:rsid w:val="00B45FB0"/>
    <w:rsid w:val="00B502F7"/>
    <w:rsid w:val="00B5091F"/>
    <w:rsid w:val="00B628F8"/>
    <w:rsid w:val="00B62BF3"/>
    <w:rsid w:val="00B74428"/>
    <w:rsid w:val="00B760FF"/>
    <w:rsid w:val="00B76DE3"/>
    <w:rsid w:val="00B81581"/>
    <w:rsid w:val="00B84AE4"/>
    <w:rsid w:val="00B85815"/>
    <w:rsid w:val="00B93A14"/>
    <w:rsid w:val="00B962E1"/>
    <w:rsid w:val="00BA0361"/>
    <w:rsid w:val="00BB175E"/>
    <w:rsid w:val="00BB396A"/>
    <w:rsid w:val="00BB746B"/>
    <w:rsid w:val="00BC6514"/>
    <w:rsid w:val="00BD14BE"/>
    <w:rsid w:val="00BD19F0"/>
    <w:rsid w:val="00BD3028"/>
    <w:rsid w:val="00BD4160"/>
    <w:rsid w:val="00BE060E"/>
    <w:rsid w:val="00BE73A3"/>
    <w:rsid w:val="00BF0412"/>
    <w:rsid w:val="00BF1442"/>
    <w:rsid w:val="00BF777B"/>
    <w:rsid w:val="00C014A4"/>
    <w:rsid w:val="00C20587"/>
    <w:rsid w:val="00C2274C"/>
    <w:rsid w:val="00C259BC"/>
    <w:rsid w:val="00C278CC"/>
    <w:rsid w:val="00C323F5"/>
    <w:rsid w:val="00C354F3"/>
    <w:rsid w:val="00C35952"/>
    <w:rsid w:val="00C4410B"/>
    <w:rsid w:val="00C4733A"/>
    <w:rsid w:val="00C509A9"/>
    <w:rsid w:val="00C542F9"/>
    <w:rsid w:val="00C56C0D"/>
    <w:rsid w:val="00C66188"/>
    <w:rsid w:val="00C83E43"/>
    <w:rsid w:val="00C90806"/>
    <w:rsid w:val="00C930D3"/>
    <w:rsid w:val="00C9559D"/>
    <w:rsid w:val="00CA3CC7"/>
    <w:rsid w:val="00CA56DA"/>
    <w:rsid w:val="00CA6942"/>
    <w:rsid w:val="00CC0CDD"/>
    <w:rsid w:val="00CC2D8A"/>
    <w:rsid w:val="00CD007C"/>
    <w:rsid w:val="00CD0313"/>
    <w:rsid w:val="00CD155E"/>
    <w:rsid w:val="00CD182C"/>
    <w:rsid w:val="00CD38FE"/>
    <w:rsid w:val="00CD4037"/>
    <w:rsid w:val="00CD69F2"/>
    <w:rsid w:val="00CE0539"/>
    <w:rsid w:val="00CE09F2"/>
    <w:rsid w:val="00CE3B66"/>
    <w:rsid w:val="00CE654B"/>
    <w:rsid w:val="00D021AE"/>
    <w:rsid w:val="00D10215"/>
    <w:rsid w:val="00D172C4"/>
    <w:rsid w:val="00D27152"/>
    <w:rsid w:val="00D30734"/>
    <w:rsid w:val="00D31D73"/>
    <w:rsid w:val="00D37854"/>
    <w:rsid w:val="00D41837"/>
    <w:rsid w:val="00D506A9"/>
    <w:rsid w:val="00D548C5"/>
    <w:rsid w:val="00D57D6A"/>
    <w:rsid w:val="00D63526"/>
    <w:rsid w:val="00D655E7"/>
    <w:rsid w:val="00D658A8"/>
    <w:rsid w:val="00D70CDE"/>
    <w:rsid w:val="00D74450"/>
    <w:rsid w:val="00D7543B"/>
    <w:rsid w:val="00D7634D"/>
    <w:rsid w:val="00D77166"/>
    <w:rsid w:val="00D80F80"/>
    <w:rsid w:val="00D81ECA"/>
    <w:rsid w:val="00D83843"/>
    <w:rsid w:val="00D84880"/>
    <w:rsid w:val="00D85820"/>
    <w:rsid w:val="00D870D5"/>
    <w:rsid w:val="00D87985"/>
    <w:rsid w:val="00D921A0"/>
    <w:rsid w:val="00D968AE"/>
    <w:rsid w:val="00D978FD"/>
    <w:rsid w:val="00DA1098"/>
    <w:rsid w:val="00DA2405"/>
    <w:rsid w:val="00DA392D"/>
    <w:rsid w:val="00DA445E"/>
    <w:rsid w:val="00DB2FA6"/>
    <w:rsid w:val="00DB43ED"/>
    <w:rsid w:val="00DB5E37"/>
    <w:rsid w:val="00DB62B5"/>
    <w:rsid w:val="00DB76DC"/>
    <w:rsid w:val="00DC079E"/>
    <w:rsid w:val="00DC08D3"/>
    <w:rsid w:val="00DC0D1C"/>
    <w:rsid w:val="00DC36CD"/>
    <w:rsid w:val="00DC4380"/>
    <w:rsid w:val="00DC55D4"/>
    <w:rsid w:val="00DC6ED1"/>
    <w:rsid w:val="00DD01CB"/>
    <w:rsid w:val="00DE3352"/>
    <w:rsid w:val="00DE3E2E"/>
    <w:rsid w:val="00E11644"/>
    <w:rsid w:val="00E11E43"/>
    <w:rsid w:val="00E15F76"/>
    <w:rsid w:val="00E257AA"/>
    <w:rsid w:val="00E26FEC"/>
    <w:rsid w:val="00E2784F"/>
    <w:rsid w:val="00E3533D"/>
    <w:rsid w:val="00E36CD5"/>
    <w:rsid w:val="00E402A5"/>
    <w:rsid w:val="00E45C10"/>
    <w:rsid w:val="00E4632F"/>
    <w:rsid w:val="00E4703E"/>
    <w:rsid w:val="00E55184"/>
    <w:rsid w:val="00E6298A"/>
    <w:rsid w:val="00E6691D"/>
    <w:rsid w:val="00E74C31"/>
    <w:rsid w:val="00E76FDA"/>
    <w:rsid w:val="00E82CF9"/>
    <w:rsid w:val="00E8301B"/>
    <w:rsid w:val="00E83543"/>
    <w:rsid w:val="00E9075F"/>
    <w:rsid w:val="00EA44CA"/>
    <w:rsid w:val="00EA6898"/>
    <w:rsid w:val="00EB0FE7"/>
    <w:rsid w:val="00EB2CEE"/>
    <w:rsid w:val="00EC0DA7"/>
    <w:rsid w:val="00EC1AF5"/>
    <w:rsid w:val="00ED1D4E"/>
    <w:rsid w:val="00ED2DDC"/>
    <w:rsid w:val="00ED4495"/>
    <w:rsid w:val="00ED58AB"/>
    <w:rsid w:val="00ED619C"/>
    <w:rsid w:val="00ED6C70"/>
    <w:rsid w:val="00EE4ED5"/>
    <w:rsid w:val="00EE6497"/>
    <w:rsid w:val="00EE770B"/>
    <w:rsid w:val="00EF2395"/>
    <w:rsid w:val="00EF6257"/>
    <w:rsid w:val="00F009A7"/>
    <w:rsid w:val="00F017A7"/>
    <w:rsid w:val="00F153AB"/>
    <w:rsid w:val="00F16D6C"/>
    <w:rsid w:val="00F2690D"/>
    <w:rsid w:val="00F27808"/>
    <w:rsid w:val="00F3156F"/>
    <w:rsid w:val="00F319B1"/>
    <w:rsid w:val="00F4503B"/>
    <w:rsid w:val="00F54676"/>
    <w:rsid w:val="00F60DEF"/>
    <w:rsid w:val="00F61BC8"/>
    <w:rsid w:val="00F6227A"/>
    <w:rsid w:val="00F66A4F"/>
    <w:rsid w:val="00F66FF9"/>
    <w:rsid w:val="00F67ED2"/>
    <w:rsid w:val="00F728B1"/>
    <w:rsid w:val="00F72C9A"/>
    <w:rsid w:val="00F76CB7"/>
    <w:rsid w:val="00F76CFA"/>
    <w:rsid w:val="00F810F7"/>
    <w:rsid w:val="00F85A5C"/>
    <w:rsid w:val="00F90066"/>
    <w:rsid w:val="00F9177B"/>
    <w:rsid w:val="00F93D02"/>
    <w:rsid w:val="00F96473"/>
    <w:rsid w:val="00FA0F77"/>
    <w:rsid w:val="00FA7E91"/>
    <w:rsid w:val="00FB0CBD"/>
    <w:rsid w:val="00FB4158"/>
    <w:rsid w:val="00FC3D54"/>
    <w:rsid w:val="00FD1337"/>
    <w:rsid w:val="00FD2F82"/>
    <w:rsid w:val="00FD6DFB"/>
    <w:rsid w:val="00FD79CA"/>
    <w:rsid w:val="00FE0012"/>
    <w:rsid w:val="00FE5136"/>
    <w:rsid w:val="00FE5147"/>
    <w:rsid w:val="00FF0BAE"/>
    <w:rsid w:val="00FF59C1"/>
    <w:rsid w:val="00FF73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92FC71"/>
  <w15:docId w15:val="{EB19517D-5E6F-426F-B27D-8553D2A1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62B5"/>
    <w:pPr>
      <w:spacing w:after="0" w:line="276" w:lineRule="auto"/>
      <w:contextualSpacing/>
      <w:jc w:val="both"/>
    </w:pPr>
    <w:rPr>
      <w:rFonts w:ascii="Verdana" w:hAnsi="Verdana"/>
      <w:sz w:val="18"/>
    </w:rPr>
  </w:style>
  <w:style w:type="paragraph" w:styleId="Kop1">
    <w:name w:val="heading 1"/>
    <w:basedOn w:val="Standaard"/>
    <w:next w:val="Standaard"/>
    <w:link w:val="Kop1Char"/>
    <w:uiPriority w:val="9"/>
    <w:qFormat/>
    <w:rsid w:val="00DB62B5"/>
    <w:pPr>
      <w:keepNext/>
      <w:keepLines/>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DB62B5"/>
    <w:pPr>
      <w:keepNext/>
      <w:keepLines/>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DB62B5"/>
    <w:pPr>
      <w:keepNext/>
      <w:keepLines/>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DB62B5"/>
    <w:pPr>
      <w:keepNext/>
      <w:keepLines/>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unhideWhenUsed/>
    <w:qFormat/>
    <w:rsid w:val="00DB62B5"/>
    <w:pPr>
      <w:keepNext/>
      <w:keepLines/>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unhideWhenUsed/>
    <w:qFormat/>
    <w:rsid w:val="00DB62B5"/>
    <w:pPr>
      <w:keepNext/>
      <w:keepLines/>
      <w:outlineLvl w:val="5"/>
    </w:pPr>
    <w:rPr>
      <w:rFonts w:eastAsiaTheme="majorEastAsia"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62B5"/>
    <w:pPr>
      <w:spacing w:after="0" w:line="276" w:lineRule="auto"/>
      <w:contextualSpacing/>
      <w:jc w:val="both"/>
    </w:pPr>
    <w:rPr>
      <w:rFonts w:ascii="Verdana" w:hAnsi="Verdana"/>
      <w:sz w:val="18"/>
    </w:rPr>
  </w:style>
  <w:style w:type="character" w:customStyle="1" w:styleId="Kop1Char">
    <w:name w:val="Kop 1 Char"/>
    <w:basedOn w:val="Standaardalinea-lettertype"/>
    <w:link w:val="Kop1"/>
    <w:uiPriority w:val="9"/>
    <w:rsid w:val="00DB62B5"/>
    <w:rPr>
      <w:rFonts w:ascii="Verdana" w:eastAsiaTheme="majorEastAsia" w:hAnsi="Verdana" w:cstheme="majorBidi"/>
      <w:color w:val="2E74B5" w:themeColor="accent1" w:themeShade="BF"/>
      <w:sz w:val="32"/>
      <w:szCs w:val="32"/>
    </w:rPr>
  </w:style>
  <w:style w:type="character" w:customStyle="1" w:styleId="Kop2Char">
    <w:name w:val="Kop 2 Char"/>
    <w:basedOn w:val="Standaardalinea-lettertype"/>
    <w:link w:val="Kop2"/>
    <w:uiPriority w:val="9"/>
    <w:rsid w:val="00DB62B5"/>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DB62B5"/>
    <w:rPr>
      <w:rFonts w:ascii="Verdana" w:eastAsiaTheme="majorEastAsia" w:hAnsi="Verdana" w:cstheme="majorBidi"/>
      <w:color w:val="1F4D78" w:themeColor="accent1" w:themeShade="7F"/>
      <w:sz w:val="24"/>
      <w:szCs w:val="24"/>
    </w:rPr>
  </w:style>
  <w:style w:type="character" w:customStyle="1" w:styleId="Kop4Char">
    <w:name w:val="Kop 4 Char"/>
    <w:basedOn w:val="Standaardalinea-lettertype"/>
    <w:link w:val="Kop4"/>
    <w:uiPriority w:val="9"/>
    <w:rsid w:val="00DB62B5"/>
    <w:rPr>
      <w:rFonts w:ascii="Verdana" w:eastAsiaTheme="majorEastAsia" w:hAnsi="Verdana" w:cstheme="majorBidi"/>
      <w:i/>
      <w:iCs/>
      <w:color w:val="2E74B5" w:themeColor="accent1" w:themeShade="BF"/>
      <w:sz w:val="18"/>
    </w:rPr>
  </w:style>
  <w:style w:type="character" w:customStyle="1" w:styleId="Kop5Char">
    <w:name w:val="Kop 5 Char"/>
    <w:basedOn w:val="Standaardalinea-lettertype"/>
    <w:link w:val="Kop5"/>
    <w:uiPriority w:val="9"/>
    <w:rsid w:val="00DB62B5"/>
    <w:rPr>
      <w:rFonts w:ascii="Verdana" w:eastAsiaTheme="majorEastAsia" w:hAnsi="Verdana" w:cstheme="majorBidi"/>
      <w:color w:val="2E74B5" w:themeColor="accent1" w:themeShade="BF"/>
      <w:sz w:val="18"/>
    </w:rPr>
  </w:style>
  <w:style w:type="character" w:customStyle="1" w:styleId="Kop6Char">
    <w:name w:val="Kop 6 Char"/>
    <w:basedOn w:val="Standaardalinea-lettertype"/>
    <w:link w:val="Kop6"/>
    <w:uiPriority w:val="9"/>
    <w:rsid w:val="00DB62B5"/>
    <w:rPr>
      <w:rFonts w:ascii="Verdana" w:eastAsiaTheme="majorEastAsia" w:hAnsi="Verdana" w:cstheme="majorBidi"/>
      <w:color w:val="1F4D78" w:themeColor="accent1" w:themeShade="7F"/>
      <w:sz w:val="18"/>
    </w:rPr>
  </w:style>
  <w:style w:type="paragraph" w:styleId="Titel">
    <w:name w:val="Title"/>
    <w:basedOn w:val="Standaard"/>
    <w:next w:val="Standaard"/>
    <w:link w:val="TitelChar"/>
    <w:uiPriority w:val="10"/>
    <w:qFormat/>
    <w:rsid w:val="00DB62B5"/>
    <w:pPr>
      <w:pBdr>
        <w:bottom w:val="single" w:sz="4" w:space="1" w:color="auto"/>
      </w:pBdr>
      <w:spacing w:line="240" w:lineRule="auto"/>
      <w:jc w:val="left"/>
    </w:pPr>
    <w:rPr>
      <w:rFonts w:eastAsiaTheme="majorEastAsia" w:cstheme="majorBidi"/>
      <w:color w:val="002060"/>
      <w:spacing w:val="-10"/>
      <w:kern w:val="28"/>
      <w:sz w:val="56"/>
      <w:szCs w:val="56"/>
    </w:rPr>
  </w:style>
  <w:style w:type="character" w:customStyle="1" w:styleId="TitelChar">
    <w:name w:val="Titel Char"/>
    <w:basedOn w:val="Standaardalinea-lettertype"/>
    <w:link w:val="Titel"/>
    <w:uiPriority w:val="10"/>
    <w:rsid w:val="00DB62B5"/>
    <w:rPr>
      <w:rFonts w:ascii="Verdana" w:eastAsiaTheme="majorEastAsia" w:hAnsi="Verdana" w:cstheme="majorBidi"/>
      <w:color w:val="002060"/>
      <w:spacing w:val="-10"/>
      <w:kern w:val="28"/>
      <w:sz w:val="56"/>
      <w:szCs w:val="56"/>
    </w:rPr>
  </w:style>
  <w:style w:type="table" w:styleId="Tabelraster">
    <w:name w:val="Table Grid"/>
    <w:basedOn w:val="Standaardtabel"/>
    <w:uiPriority w:val="59"/>
    <w:rsid w:val="0034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F1801"/>
    <w:rPr>
      <w:color w:val="0563C1" w:themeColor="hyperlink"/>
      <w:u w:val="single"/>
    </w:rPr>
  </w:style>
  <w:style w:type="paragraph" w:styleId="Voetnoottekst">
    <w:name w:val="footnote text"/>
    <w:basedOn w:val="Standaard"/>
    <w:link w:val="VoetnoottekstChar"/>
    <w:uiPriority w:val="99"/>
    <w:semiHidden/>
    <w:unhideWhenUsed/>
    <w:rsid w:val="00BA03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A0361"/>
    <w:rPr>
      <w:rFonts w:ascii="Verdana" w:hAnsi="Verdana"/>
      <w:sz w:val="20"/>
      <w:szCs w:val="20"/>
    </w:rPr>
  </w:style>
  <w:style w:type="character" w:styleId="Voetnootmarkering">
    <w:name w:val="footnote reference"/>
    <w:basedOn w:val="Standaardalinea-lettertype"/>
    <w:uiPriority w:val="99"/>
    <w:semiHidden/>
    <w:unhideWhenUsed/>
    <w:rsid w:val="00BA0361"/>
    <w:rPr>
      <w:vertAlign w:val="superscript"/>
    </w:rPr>
  </w:style>
  <w:style w:type="paragraph" w:styleId="Eindnoottekst">
    <w:name w:val="endnote text"/>
    <w:basedOn w:val="Standaard"/>
    <w:link w:val="EindnoottekstChar"/>
    <w:uiPriority w:val="99"/>
    <w:unhideWhenUsed/>
    <w:rsid w:val="00BA0361"/>
    <w:pPr>
      <w:spacing w:line="240" w:lineRule="auto"/>
    </w:pPr>
    <w:rPr>
      <w:sz w:val="20"/>
      <w:szCs w:val="20"/>
    </w:rPr>
  </w:style>
  <w:style w:type="character" w:customStyle="1" w:styleId="EindnoottekstChar">
    <w:name w:val="Eindnoottekst Char"/>
    <w:basedOn w:val="Standaardalinea-lettertype"/>
    <w:link w:val="Eindnoottekst"/>
    <w:uiPriority w:val="99"/>
    <w:rsid w:val="00BA0361"/>
    <w:rPr>
      <w:rFonts w:ascii="Verdana" w:hAnsi="Verdana"/>
      <w:sz w:val="20"/>
      <w:szCs w:val="20"/>
    </w:rPr>
  </w:style>
  <w:style w:type="character" w:styleId="Eindnootmarkering">
    <w:name w:val="endnote reference"/>
    <w:basedOn w:val="Standaardalinea-lettertype"/>
    <w:uiPriority w:val="99"/>
    <w:semiHidden/>
    <w:unhideWhenUsed/>
    <w:rsid w:val="00BA0361"/>
    <w:rPr>
      <w:vertAlign w:val="superscript"/>
    </w:rPr>
  </w:style>
  <w:style w:type="character" w:styleId="Tekstvantijdelijkeaanduiding">
    <w:name w:val="Placeholder Text"/>
    <w:basedOn w:val="Standaardalinea-lettertype"/>
    <w:uiPriority w:val="99"/>
    <w:semiHidden/>
    <w:rsid w:val="008055F2"/>
    <w:rPr>
      <w:color w:val="808080"/>
    </w:rPr>
  </w:style>
  <w:style w:type="paragraph" w:styleId="Koptekst">
    <w:name w:val="header"/>
    <w:basedOn w:val="Standaard"/>
    <w:link w:val="KoptekstChar"/>
    <w:uiPriority w:val="99"/>
    <w:unhideWhenUsed/>
    <w:rsid w:val="002C07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075C"/>
    <w:rPr>
      <w:rFonts w:ascii="Verdana" w:hAnsi="Verdana"/>
      <w:sz w:val="18"/>
    </w:rPr>
  </w:style>
  <w:style w:type="paragraph" w:styleId="Voettekst">
    <w:name w:val="footer"/>
    <w:basedOn w:val="Standaard"/>
    <w:link w:val="VoettekstChar"/>
    <w:uiPriority w:val="99"/>
    <w:unhideWhenUsed/>
    <w:rsid w:val="002C07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075C"/>
    <w:rPr>
      <w:rFonts w:ascii="Verdana" w:hAnsi="Verdana"/>
      <w:sz w:val="18"/>
    </w:rPr>
  </w:style>
  <w:style w:type="paragraph" w:styleId="Ballontekst">
    <w:name w:val="Balloon Text"/>
    <w:basedOn w:val="Standaard"/>
    <w:link w:val="BallontekstChar"/>
    <w:uiPriority w:val="99"/>
    <w:semiHidden/>
    <w:unhideWhenUsed/>
    <w:rsid w:val="003E05F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3E05F1"/>
    <w:rPr>
      <w:rFonts w:ascii="Segoe UI" w:hAnsi="Segoe UI" w:cs="Segoe UI"/>
      <w:sz w:val="18"/>
      <w:szCs w:val="18"/>
    </w:rPr>
  </w:style>
  <w:style w:type="character" w:styleId="GevolgdeHyperlink">
    <w:name w:val="FollowedHyperlink"/>
    <w:basedOn w:val="Standaardalinea-lettertype"/>
    <w:uiPriority w:val="99"/>
    <w:semiHidden/>
    <w:unhideWhenUsed/>
    <w:rsid w:val="00396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en@harelbeke.be" TargetMode="Externa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www.harelbeke.be/belasting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arelbeke.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303F2F272A418B896B86DCE6DB3534"/>
        <w:category>
          <w:name w:val="Algemeen"/>
          <w:gallery w:val="placeholder"/>
        </w:category>
        <w:types>
          <w:type w:val="bbPlcHdr"/>
        </w:types>
        <w:behaviors>
          <w:behavior w:val="content"/>
        </w:behaviors>
        <w:guid w:val="{9DF25308-A220-4D78-8AB8-B5066EDF55D1}"/>
      </w:docPartPr>
      <w:docPartBody>
        <w:p w:rsidR="0087613E" w:rsidRDefault="006B2667" w:rsidP="006B2667">
          <w:pPr>
            <w:pStyle w:val="3F303F2F272A418B896B86DCE6DB353422"/>
          </w:pPr>
          <w:r>
            <w:rPr>
              <w:i/>
            </w:rPr>
            <w:t>(Datum en handtekening)</w:t>
          </w:r>
        </w:p>
      </w:docPartBody>
    </w:docPart>
    <w:docPart>
      <w:docPartPr>
        <w:name w:val="B9223D393CCC414A8AE44C4CAC84856B"/>
        <w:category>
          <w:name w:val="Algemeen"/>
          <w:gallery w:val="placeholder"/>
        </w:category>
        <w:types>
          <w:type w:val="bbPlcHdr"/>
        </w:types>
        <w:behaviors>
          <w:behavior w:val="content"/>
        </w:behaviors>
        <w:guid w:val="{240C628D-6A71-45C6-959A-4F156789F6C9}"/>
      </w:docPartPr>
      <w:docPartBody>
        <w:p w:rsidR="0087613E" w:rsidRDefault="006B2667" w:rsidP="006B2667">
          <w:pPr>
            <w:pStyle w:val="B9223D393CCC414A8AE44C4CAC84856B6"/>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13E"/>
    <w:rsid w:val="006B2667"/>
    <w:rsid w:val="00866F30"/>
    <w:rsid w:val="00876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B2667"/>
    <w:rPr>
      <w:color w:val="808080"/>
    </w:rPr>
  </w:style>
  <w:style w:type="paragraph" w:styleId="Voetnoottekst">
    <w:name w:val="footnote text"/>
    <w:basedOn w:val="Standaard"/>
    <w:link w:val="VoetnoottekstChar"/>
    <w:uiPriority w:val="99"/>
    <w:semiHidden/>
    <w:unhideWhenUsed/>
    <w:rsid w:val="0087613E"/>
    <w:pPr>
      <w:spacing w:after="0" w:line="240" w:lineRule="auto"/>
      <w:contextualSpacing/>
      <w:jc w:val="both"/>
    </w:pPr>
    <w:rPr>
      <w:rFonts w:ascii="Verdana" w:eastAsiaTheme="minorHAnsi" w:hAnsi="Verdana"/>
      <w:sz w:val="20"/>
      <w:szCs w:val="20"/>
      <w:lang w:eastAsia="en-US"/>
    </w:rPr>
  </w:style>
  <w:style w:type="character" w:customStyle="1" w:styleId="VoetnoottekstChar">
    <w:name w:val="Voetnoottekst Char"/>
    <w:basedOn w:val="Standaardalinea-lettertype"/>
    <w:link w:val="Voetnoottekst"/>
    <w:uiPriority w:val="99"/>
    <w:semiHidden/>
    <w:rsid w:val="0087613E"/>
    <w:rPr>
      <w:rFonts w:ascii="Verdana" w:eastAsiaTheme="minorHAnsi" w:hAnsi="Verdana"/>
      <w:sz w:val="20"/>
      <w:szCs w:val="20"/>
      <w:lang w:eastAsia="en-US"/>
    </w:rPr>
  </w:style>
  <w:style w:type="character" w:styleId="Eindnootmarkering">
    <w:name w:val="endnote reference"/>
    <w:basedOn w:val="Standaardalinea-lettertype"/>
    <w:uiPriority w:val="99"/>
    <w:semiHidden/>
    <w:unhideWhenUsed/>
    <w:rsid w:val="0087613E"/>
    <w:rPr>
      <w:vertAlign w:val="superscript"/>
    </w:rPr>
  </w:style>
  <w:style w:type="paragraph" w:customStyle="1" w:styleId="B9223D393CCC414A8AE44C4CAC84856B6">
    <w:name w:val="B9223D393CCC414A8AE44C4CAC84856B6"/>
    <w:rsid w:val="006B2667"/>
    <w:pPr>
      <w:spacing w:after="0" w:line="276" w:lineRule="auto"/>
      <w:contextualSpacing/>
      <w:jc w:val="both"/>
    </w:pPr>
    <w:rPr>
      <w:rFonts w:ascii="Verdana" w:eastAsiaTheme="minorHAnsi" w:hAnsi="Verdana"/>
      <w:sz w:val="18"/>
      <w:lang w:eastAsia="en-US"/>
    </w:rPr>
  </w:style>
  <w:style w:type="paragraph" w:customStyle="1" w:styleId="3F303F2F272A418B896B86DCE6DB353422">
    <w:name w:val="3F303F2F272A418B896B86DCE6DB353422"/>
    <w:rsid w:val="006B2667"/>
    <w:pPr>
      <w:spacing w:after="0" w:line="276" w:lineRule="auto"/>
      <w:contextualSpacing/>
      <w:jc w:val="both"/>
    </w:pPr>
    <w:rPr>
      <w:rFonts w:ascii="Verdana" w:eastAsiaTheme="minorHAnsi" w:hAnsi="Verdana"/>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4C5A-B8FF-4917-8380-C32852DA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Demeurie</dc:creator>
  <cp:keywords/>
  <dc:description/>
  <cp:lastModifiedBy>Damienne Decruyenaere</cp:lastModifiedBy>
  <cp:revision>4</cp:revision>
  <cp:lastPrinted>2017-03-16T13:33:00Z</cp:lastPrinted>
  <dcterms:created xsi:type="dcterms:W3CDTF">2020-01-29T09:35:00Z</dcterms:created>
  <dcterms:modified xsi:type="dcterms:W3CDTF">2021-01-07T09:37:00Z</dcterms:modified>
</cp:coreProperties>
</file>